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3241E" w14:textId="6C29BBAD" w:rsidR="00633506" w:rsidRPr="002E4FFF" w:rsidRDefault="00633506" w:rsidP="00633506">
      <w:pPr>
        <w:pBdr>
          <w:top w:val="single" w:sz="4" w:space="1" w:color="auto"/>
          <w:left w:val="single" w:sz="4" w:space="0" w:color="auto"/>
          <w:bottom w:val="single" w:sz="4" w:space="1" w:color="auto"/>
          <w:right w:val="single" w:sz="4" w:space="4" w:color="auto"/>
        </w:pBdr>
        <w:shd w:val="clear" w:color="auto" w:fill="99CCFF"/>
        <w:jc w:val="center"/>
        <w:rPr>
          <w:b/>
          <w:sz w:val="32"/>
          <w:szCs w:val="32"/>
        </w:rPr>
      </w:pPr>
      <w:r w:rsidRPr="002E4FFF">
        <w:rPr>
          <w:b/>
          <w:sz w:val="32"/>
          <w:szCs w:val="32"/>
        </w:rPr>
        <w:t xml:space="preserve">Langley Mill Church of England Infant School and Nursery – </w:t>
      </w:r>
      <w:r w:rsidR="006D04E3">
        <w:rPr>
          <w:b/>
          <w:sz w:val="32"/>
          <w:szCs w:val="32"/>
        </w:rPr>
        <w:t>Dazzling Dormice</w:t>
      </w:r>
      <w:r w:rsidR="000B78DE">
        <w:rPr>
          <w:b/>
          <w:sz w:val="32"/>
          <w:szCs w:val="32"/>
        </w:rPr>
        <w:t xml:space="preserve"> (</w:t>
      </w:r>
      <w:r w:rsidR="006D04E3">
        <w:rPr>
          <w:b/>
          <w:sz w:val="32"/>
          <w:szCs w:val="32"/>
        </w:rPr>
        <w:t>Reception</w:t>
      </w:r>
      <w:r w:rsidR="000B78DE">
        <w:rPr>
          <w:b/>
          <w:sz w:val="32"/>
          <w:szCs w:val="32"/>
        </w:rPr>
        <w:t>)</w:t>
      </w:r>
      <w:r w:rsidR="002E4FFF">
        <w:rPr>
          <w:b/>
          <w:sz w:val="32"/>
          <w:szCs w:val="32"/>
        </w:rPr>
        <w:t xml:space="preserve"> </w:t>
      </w:r>
      <w:r w:rsidRPr="002E4FFF">
        <w:rPr>
          <w:b/>
          <w:sz w:val="32"/>
          <w:szCs w:val="32"/>
        </w:rPr>
        <w:t xml:space="preserve">Medium Term Plan – Autumn </w:t>
      </w:r>
      <w:r w:rsidR="00650711">
        <w:rPr>
          <w:b/>
          <w:sz w:val="32"/>
          <w:szCs w:val="32"/>
        </w:rPr>
        <w:t>2</w:t>
      </w:r>
      <w:r w:rsidRPr="002E4FFF">
        <w:rPr>
          <w:b/>
          <w:sz w:val="32"/>
          <w:szCs w:val="32"/>
        </w:rPr>
        <w:t xml:space="preserve"> 202</w:t>
      </w:r>
      <w:r w:rsidR="00AE36A3">
        <w:rPr>
          <w:b/>
          <w:sz w:val="32"/>
          <w:szCs w:val="32"/>
        </w:rPr>
        <w:t>3</w:t>
      </w:r>
      <w:r w:rsidRPr="002E4FFF">
        <w:rPr>
          <w:b/>
          <w:sz w:val="32"/>
          <w:szCs w:val="32"/>
        </w:rPr>
        <w:t>-2</w:t>
      </w:r>
      <w:r w:rsidR="00AE36A3">
        <w:rPr>
          <w:b/>
          <w:sz w:val="32"/>
          <w:szCs w:val="32"/>
        </w:rPr>
        <w:t>4</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85"/>
        <w:gridCol w:w="1862"/>
        <w:gridCol w:w="3723"/>
        <w:gridCol w:w="3724"/>
        <w:gridCol w:w="1861"/>
        <w:gridCol w:w="5586"/>
      </w:tblGrid>
      <w:tr w:rsidR="00784A4E" w:rsidRPr="002E4FFF" w14:paraId="59DCAEBE" w14:textId="77777777" w:rsidTr="008F5469">
        <w:trPr>
          <w:trHeight w:val="1305"/>
        </w:trPr>
        <w:tc>
          <w:tcPr>
            <w:tcW w:w="5585" w:type="dxa"/>
          </w:tcPr>
          <w:p w14:paraId="67DD9B58" w14:textId="4044D4EB" w:rsidR="00784A4E" w:rsidRPr="000B7D35" w:rsidRDefault="00784A4E" w:rsidP="000B7D35">
            <w:pPr>
              <w:jc w:val="center"/>
              <w:rPr>
                <w:b/>
                <w:color w:val="0070C0"/>
                <w:sz w:val="28"/>
                <w:szCs w:val="32"/>
              </w:rPr>
            </w:pPr>
            <w:r w:rsidRPr="000B7D35">
              <w:rPr>
                <w:b/>
                <w:color w:val="0070C0"/>
                <w:sz w:val="28"/>
                <w:szCs w:val="32"/>
              </w:rPr>
              <w:t>Immersion Event</w:t>
            </w:r>
            <w:r w:rsidR="002261A7" w:rsidRPr="000B7D35">
              <w:rPr>
                <w:b/>
                <w:color w:val="0070C0"/>
                <w:sz w:val="28"/>
                <w:szCs w:val="32"/>
              </w:rPr>
              <w:t>:</w:t>
            </w:r>
          </w:p>
          <w:p w14:paraId="1B857BBC" w14:textId="687B2F0F" w:rsidR="000229CC" w:rsidRPr="000B7D35" w:rsidRDefault="00650711" w:rsidP="000B7D35">
            <w:pPr>
              <w:pStyle w:val="ListParagraph"/>
              <w:numPr>
                <w:ilvl w:val="0"/>
                <w:numId w:val="5"/>
              </w:numPr>
              <w:jc w:val="center"/>
              <w:rPr>
                <w:sz w:val="28"/>
                <w:szCs w:val="32"/>
              </w:rPr>
            </w:pPr>
            <w:r w:rsidRPr="000B7D35">
              <w:rPr>
                <w:sz w:val="28"/>
                <w:szCs w:val="32"/>
              </w:rPr>
              <w:t xml:space="preserve">Community Visitors-we are hoping to invite </w:t>
            </w:r>
            <w:r w:rsidR="005B0628">
              <w:rPr>
                <w:sz w:val="28"/>
                <w:szCs w:val="32"/>
              </w:rPr>
              <w:t xml:space="preserve">the </w:t>
            </w:r>
            <w:r w:rsidRPr="000B7D35">
              <w:rPr>
                <w:sz w:val="28"/>
                <w:szCs w:val="32"/>
              </w:rPr>
              <w:t>Fire Brigade and Police into school.</w:t>
            </w:r>
          </w:p>
        </w:tc>
        <w:tc>
          <w:tcPr>
            <w:tcW w:w="5585" w:type="dxa"/>
            <w:gridSpan w:val="2"/>
          </w:tcPr>
          <w:p w14:paraId="4AA08043" w14:textId="605893E3" w:rsidR="002261A7" w:rsidRPr="000B7D35" w:rsidRDefault="002261A7" w:rsidP="000B7D35">
            <w:pPr>
              <w:jc w:val="center"/>
              <w:rPr>
                <w:b/>
                <w:color w:val="0070C0"/>
                <w:sz w:val="28"/>
                <w:szCs w:val="32"/>
              </w:rPr>
            </w:pPr>
            <w:r w:rsidRPr="000B7D35">
              <w:rPr>
                <w:b/>
                <w:color w:val="0070C0"/>
                <w:sz w:val="28"/>
                <w:szCs w:val="32"/>
              </w:rPr>
              <w:t>Additional Event:</w:t>
            </w:r>
          </w:p>
          <w:p w14:paraId="2795878C" w14:textId="54061DEE" w:rsidR="00650711" w:rsidRDefault="00650711" w:rsidP="000B7D35">
            <w:pPr>
              <w:jc w:val="center"/>
              <w:rPr>
                <w:rFonts w:cstheme="minorHAnsi"/>
                <w:sz w:val="28"/>
                <w:szCs w:val="20"/>
              </w:rPr>
            </w:pPr>
            <w:r w:rsidRPr="000B7D35">
              <w:rPr>
                <w:rFonts w:cstheme="minorHAnsi"/>
                <w:sz w:val="28"/>
                <w:szCs w:val="20"/>
              </w:rPr>
              <w:t>Bonfire Night - 5.11.2</w:t>
            </w:r>
            <w:r w:rsidR="005539AA">
              <w:rPr>
                <w:rFonts w:cstheme="minorHAnsi"/>
                <w:sz w:val="28"/>
                <w:szCs w:val="20"/>
              </w:rPr>
              <w:t>4</w:t>
            </w:r>
          </w:p>
          <w:p w14:paraId="36C5214B" w14:textId="7B358FDB" w:rsidR="000623BB" w:rsidRPr="000B7D35" w:rsidRDefault="000623BB" w:rsidP="000B7D35">
            <w:pPr>
              <w:jc w:val="center"/>
              <w:rPr>
                <w:rFonts w:cstheme="minorHAnsi"/>
                <w:sz w:val="28"/>
                <w:szCs w:val="20"/>
              </w:rPr>
            </w:pPr>
            <w:r>
              <w:rPr>
                <w:rFonts w:cstheme="minorHAnsi"/>
                <w:sz w:val="28"/>
                <w:szCs w:val="20"/>
              </w:rPr>
              <w:t xml:space="preserve">Odd sock Day </w:t>
            </w:r>
            <w:r w:rsidR="00885A4E">
              <w:rPr>
                <w:rFonts w:cstheme="minorHAnsi"/>
                <w:sz w:val="28"/>
                <w:szCs w:val="20"/>
              </w:rPr>
              <w:t>4.11.24</w:t>
            </w:r>
          </w:p>
          <w:p w14:paraId="2E7DCCE5" w14:textId="1C669472" w:rsidR="00650711" w:rsidRPr="000B7D35" w:rsidRDefault="00650711" w:rsidP="000B7D35">
            <w:pPr>
              <w:jc w:val="center"/>
              <w:rPr>
                <w:rFonts w:cstheme="minorHAnsi"/>
                <w:sz w:val="28"/>
                <w:szCs w:val="20"/>
              </w:rPr>
            </w:pPr>
            <w:r w:rsidRPr="000B7D35">
              <w:rPr>
                <w:rFonts w:cstheme="minorHAnsi"/>
                <w:sz w:val="28"/>
                <w:szCs w:val="20"/>
              </w:rPr>
              <w:t>Remembrance Day - 11.11.2</w:t>
            </w:r>
            <w:r w:rsidR="005539AA">
              <w:rPr>
                <w:rFonts w:cstheme="minorHAnsi"/>
                <w:sz w:val="28"/>
                <w:szCs w:val="20"/>
              </w:rPr>
              <w:t>4</w:t>
            </w:r>
          </w:p>
          <w:p w14:paraId="2B2A2829" w14:textId="304FD26B" w:rsidR="00650711" w:rsidRPr="000B7D35" w:rsidRDefault="00885A4E" w:rsidP="000B7D35">
            <w:pPr>
              <w:jc w:val="center"/>
              <w:rPr>
                <w:rFonts w:cstheme="minorHAnsi"/>
                <w:sz w:val="28"/>
                <w:szCs w:val="20"/>
              </w:rPr>
            </w:pPr>
            <w:r>
              <w:rPr>
                <w:rFonts w:cstheme="minorHAnsi"/>
                <w:sz w:val="28"/>
                <w:szCs w:val="20"/>
              </w:rPr>
              <w:t>CIN</w:t>
            </w:r>
            <w:r w:rsidR="00650711" w:rsidRPr="000B7D35">
              <w:rPr>
                <w:rFonts w:cstheme="minorHAnsi"/>
                <w:sz w:val="28"/>
                <w:szCs w:val="20"/>
              </w:rPr>
              <w:t xml:space="preserve"> – WC </w:t>
            </w:r>
            <w:r>
              <w:rPr>
                <w:rFonts w:cstheme="minorHAnsi"/>
                <w:sz w:val="28"/>
                <w:szCs w:val="20"/>
              </w:rPr>
              <w:t>15</w:t>
            </w:r>
            <w:r w:rsidR="00650711" w:rsidRPr="000B7D35">
              <w:rPr>
                <w:rFonts w:cstheme="minorHAnsi"/>
                <w:sz w:val="28"/>
                <w:szCs w:val="20"/>
              </w:rPr>
              <w:t>.11.2</w:t>
            </w:r>
            <w:r>
              <w:rPr>
                <w:rFonts w:cstheme="minorHAnsi"/>
                <w:sz w:val="28"/>
                <w:szCs w:val="20"/>
              </w:rPr>
              <w:t>4</w:t>
            </w:r>
          </w:p>
          <w:p w14:paraId="0B5384DD" w14:textId="461F33DD" w:rsidR="00650711" w:rsidRPr="000B7D35" w:rsidRDefault="00650711" w:rsidP="000B7D35">
            <w:pPr>
              <w:jc w:val="center"/>
              <w:rPr>
                <w:rFonts w:cstheme="minorHAnsi"/>
                <w:sz w:val="28"/>
                <w:szCs w:val="20"/>
              </w:rPr>
            </w:pPr>
            <w:r w:rsidRPr="000B7D35">
              <w:rPr>
                <w:rFonts w:cstheme="minorHAnsi"/>
                <w:sz w:val="28"/>
                <w:szCs w:val="20"/>
              </w:rPr>
              <w:t xml:space="preserve">AB Week – WC </w:t>
            </w:r>
            <w:r w:rsidR="005539AA">
              <w:rPr>
                <w:rFonts w:cstheme="minorHAnsi"/>
                <w:sz w:val="28"/>
                <w:szCs w:val="20"/>
              </w:rPr>
              <w:t>11</w:t>
            </w:r>
            <w:r w:rsidRPr="000B7D35">
              <w:rPr>
                <w:rFonts w:cstheme="minorHAnsi"/>
                <w:sz w:val="28"/>
                <w:szCs w:val="20"/>
              </w:rPr>
              <w:t>.11.2</w:t>
            </w:r>
            <w:r w:rsidR="00885A4E">
              <w:rPr>
                <w:rFonts w:cstheme="minorHAnsi"/>
                <w:sz w:val="28"/>
                <w:szCs w:val="20"/>
              </w:rPr>
              <w:t>4</w:t>
            </w:r>
          </w:p>
          <w:p w14:paraId="7AE1A3BF" w14:textId="0C123DD7" w:rsidR="00784A4E" w:rsidRPr="000B7D35" w:rsidRDefault="00650711" w:rsidP="000B7D35">
            <w:pPr>
              <w:pStyle w:val="ListParagraph"/>
              <w:jc w:val="center"/>
              <w:rPr>
                <w:rFonts w:cstheme="majorHAnsi"/>
                <w:bCs/>
                <w:sz w:val="28"/>
                <w:szCs w:val="28"/>
              </w:rPr>
            </w:pPr>
            <w:r w:rsidRPr="000B7D35">
              <w:rPr>
                <w:rFonts w:cstheme="minorHAnsi"/>
                <w:sz w:val="28"/>
                <w:szCs w:val="20"/>
              </w:rPr>
              <w:t>Winter Solstice - 21.12.2</w:t>
            </w:r>
            <w:r w:rsidR="00541072">
              <w:rPr>
                <w:rFonts w:cstheme="minorHAnsi"/>
                <w:sz w:val="28"/>
                <w:szCs w:val="20"/>
              </w:rPr>
              <w:t>4</w:t>
            </w:r>
          </w:p>
        </w:tc>
        <w:tc>
          <w:tcPr>
            <w:tcW w:w="5585" w:type="dxa"/>
            <w:gridSpan w:val="2"/>
          </w:tcPr>
          <w:p w14:paraId="23C7A260" w14:textId="05F1AC7B" w:rsidR="00784A4E" w:rsidRPr="000B7D35" w:rsidRDefault="00784A4E" w:rsidP="000B7D35">
            <w:pPr>
              <w:jc w:val="center"/>
              <w:rPr>
                <w:b/>
                <w:color w:val="0070C0"/>
                <w:sz w:val="28"/>
                <w:szCs w:val="32"/>
              </w:rPr>
            </w:pPr>
            <w:r w:rsidRPr="000B7D35">
              <w:rPr>
                <w:b/>
                <w:color w:val="0070C0"/>
                <w:sz w:val="28"/>
                <w:szCs w:val="32"/>
              </w:rPr>
              <w:t>Reading / Book Event</w:t>
            </w:r>
            <w:r w:rsidR="002261A7" w:rsidRPr="000B7D35">
              <w:rPr>
                <w:b/>
                <w:color w:val="0070C0"/>
                <w:sz w:val="28"/>
                <w:szCs w:val="32"/>
              </w:rPr>
              <w:t>:</w:t>
            </w:r>
          </w:p>
          <w:p w14:paraId="2BC4AA00" w14:textId="77777777" w:rsidR="00650711" w:rsidRPr="000B7D35" w:rsidRDefault="00650711" w:rsidP="000B7D35">
            <w:pPr>
              <w:pStyle w:val="ListParagraph"/>
              <w:numPr>
                <w:ilvl w:val="0"/>
                <w:numId w:val="5"/>
              </w:numPr>
              <w:jc w:val="center"/>
              <w:rPr>
                <w:rFonts w:cstheme="majorHAnsi"/>
                <w:sz w:val="28"/>
                <w:szCs w:val="32"/>
              </w:rPr>
            </w:pPr>
            <w:r w:rsidRPr="000B7D35">
              <w:rPr>
                <w:rFonts w:cstheme="majorHAnsi"/>
                <w:sz w:val="28"/>
                <w:szCs w:val="32"/>
              </w:rPr>
              <w:t>National Non-Fiction November</w:t>
            </w:r>
          </w:p>
          <w:p w14:paraId="19CE9F9B" w14:textId="2C573D9E" w:rsidR="00784A4E" w:rsidRPr="000B7D35" w:rsidRDefault="00650711" w:rsidP="000B7D35">
            <w:pPr>
              <w:pStyle w:val="ListParagraph"/>
              <w:jc w:val="center"/>
              <w:rPr>
                <w:rFonts w:cstheme="majorHAnsi"/>
                <w:sz w:val="28"/>
                <w:szCs w:val="18"/>
              </w:rPr>
            </w:pPr>
            <w:r w:rsidRPr="000B7D35">
              <w:rPr>
                <w:rFonts w:cstheme="majorHAnsi"/>
                <w:sz w:val="28"/>
                <w:szCs w:val="32"/>
              </w:rPr>
              <w:t>(Bonfire Night, Remembrance, Winter, Christmas)</w:t>
            </w:r>
          </w:p>
        </w:tc>
        <w:tc>
          <w:tcPr>
            <w:tcW w:w="5586" w:type="dxa"/>
          </w:tcPr>
          <w:p w14:paraId="62BC84E1" w14:textId="77777777" w:rsidR="002261A7" w:rsidRPr="000B7D35" w:rsidRDefault="002261A7" w:rsidP="000B7D35">
            <w:pPr>
              <w:jc w:val="center"/>
              <w:rPr>
                <w:b/>
                <w:color w:val="F4B083" w:themeColor="accent2" w:themeTint="99"/>
                <w:sz w:val="28"/>
                <w:szCs w:val="32"/>
              </w:rPr>
            </w:pPr>
            <w:r w:rsidRPr="000B7D35">
              <w:rPr>
                <w:b/>
                <w:color w:val="0070C0"/>
                <w:sz w:val="28"/>
                <w:szCs w:val="32"/>
              </w:rPr>
              <w:t>Parent Partnership Events</w:t>
            </w:r>
          </w:p>
          <w:p w14:paraId="55C0A091" w14:textId="62DE8157" w:rsidR="00784A4E" w:rsidRPr="000B7D35" w:rsidRDefault="00CD505B" w:rsidP="00AE36A3">
            <w:pPr>
              <w:pStyle w:val="Header"/>
              <w:ind w:left="720"/>
              <w:rPr>
                <w:rFonts w:cstheme="majorHAnsi"/>
                <w:bCs/>
                <w:sz w:val="28"/>
                <w:szCs w:val="20"/>
              </w:rPr>
            </w:pPr>
            <w:r>
              <w:rPr>
                <w:rFonts w:cstheme="majorHAnsi"/>
                <w:bCs/>
                <w:sz w:val="28"/>
                <w:szCs w:val="20"/>
              </w:rPr>
              <w:t>Christmas Concert</w:t>
            </w:r>
          </w:p>
        </w:tc>
      </w:tr>
      <w:tr w:rsidR="009C3AF2" w:rsidRPr="002E4FFF" w14:paraId="74698E94" w14:textId="77777777" w:rsidTr="008F5469">
        <w:trPr>
          <w:trHeight w:val="3347"/>
        </w:trPr>
        <w:tc>
          <w:tcPr>
            <w:tcW w:w="7447" w:type="dxa"/>
            <w:gridSpan w:val="2"/>
          </w:tcPr>
          <w:p w14:paraId="0B153CE7" w14:textId="09C2E15A" w:rsidR="009C3AF2" w:rsidRPr="000B7D35" w:rsidRDefault="009B67C2" w:rsidP="000B7D35">
            <w:pPr>
              <w:jc w:val="center"/>
              <w:rPr>
                <w:rFonts w:cs="Calibri"/>
                <w:color w:val="000000"/>
                <w:sz w:val="28"/>
                <w:szCs w:val="24"/>
              </w:rPr>
            </w:pPr>
            <w:r w:rsidRPr="000B7D35">
              <w:rPr>
                <w:b/>
                <w:bCs/>
                <w:color w:val="0070C0"/>
                <w:sz w:val="28"/>
                <w:szCs w:val="32"/>
              </w:rPr>
              <w:t>Key Texts</w:t>
            </w:r>
          </w:p>
          <w:p w14:paraId="7BDC3382" w14:textId="77777777" w:rsidR="00541072" w:rsidRPr="00541072" w:rsidRDefault="00541072" w:rsidP="00541072">
            <w:pPr>
              <w:jc w:val="center"/>
              <w:rPr>
                <w:sz w:val="28"/>
                <w:szCs w:val="32"/>
              </w:rPr>
            </w:pPr>
            <w:r w:rsidRPr="00541072">
              <w:rPr>
                <w:sz w:val="28"/>
                <w:szCs w:val="32"/>
              </w:rPr>
              <w:t xml:space="preserve">1. Super </w:t>
            </w:r>
            <w:proofErr w:type="spellStart"/>
            <w:r w:rsidRPr="00541072">
              <w:rPr>
                <w:sz w:val="28"/>
                <w:szCs w:val="32"/>
              </w:rPr>
              <w:t>tato</w:t>
            </w:r>
            <w:proofErr w:type="spellEnd"/>
          </w:p>
          <w:p w14:paraId="49B0FBAF" w14:textId="77777777" w:rsidR="00541072" w:rsidRPr="00541072" w:rsidRDefault="00541072" w:rsidP="00541072">
            <w:pPr>
              <w:jc w:val="center"/>
              <w:rPr>
                <w:sz w:val="28"/>
                <w:szCs w:val="32"/>
              </w:rPr>
            </w:pPr>
            <w:r w:rsidRPr="00541072">
              <w:rPr>
                <w:sz w:val="28"/>
                <w:szCs w:val="32"/>
              </w:rPr>
              <w:t xml:space="preserve">2. Ten Rules of Being a Superhero - Deb </w:t>
            </w:r>
            <w:proofErr w:type="spellStart"/>
            <w:r w:rsidRPr="00541072">
              <w:rPr>
                <w:sz w:val="28"/>
                <w:szCs w:val="32"/>
              </w:rPr>
              <w:t>Pilutti</w:t>
            </w:r>
            <w:proofErr w:type="spellEnd"/>
            <w:r w:rsidRPr="00541072">
              <w:rPr>
                <w:sz w:val="28"/>
                <w:szCs w:val="32"/>
              </w:rPr>
              <w:t>.</w:t>
            </w:r>
          </w:p>
          <w:p w14:paraId="25B45359" w14:textId="77777777" w:rsidR="00541072" w:rsidRPr="00541072" w:rsidRDefault="00541072" w:rsidP="00541072">
            <w:pPr>
              <w:jc w:val="center"/>
              <w:rPr>
                <w:sz w:val="28"/>
                <w:szCs w:val="32"/>
              </w:rPr>
            </w:pPr>
            <w:r w:rsidRPr="00541072">
              <w:rPr>
                <w:sz w:val="28"/>
                <w:szCs w:val="32"/>
              </w:rPr>
              <w:t xml:space="preserve">3. Real superheroes </w:t>
            </w:r>
          </w:p>
          <w:p w14:paraId="11EE50F5" w14:textId="77777777" w:rsidR="00541072" w:rsidRPr="00541072" w:rsidRDefault="00541072" w:rsidP="00541072">
            <w:pPr>
              <w:jc w:val="center"/>
              <w:rPr>
                <w:sz w:val="28"/>
                <w:szCs w:val="32"/>
              </w:rPr>
            </w:pPr>
            <w:r w:rsidRPr="00541072">
              <w:rPr>
                <w:sz w:val="28"/>
                <w:szCs w:val="32"/>
              </w:rPr>
              <w:t>4. You can’t call an Elephant in an emergency</w:t>
            </w:r>
          </w:p>
          <w:p w14:paraId="7EA46F63" w14:textId="77777777" w:rsidR="00541072" w:rsidRPr="00541072" w:rsidRDefault="00541072" w:rsidP="00541072">
            <w:pPr>
              <w:jc w:val="center"/>
              <w:rPr>
                <w:sz w:val="28"/>
                <w:szCs w:val="32"/>
              </w:rPr>
            </w:pPr>
            <w:r w:rsidRPr="00541072">
              <w:rPr>
                <w:sz w:val="28"/>
                <w:szCs w:val="32"/>
              </w:rPr>
              <w:t xml:space="preserve">5.A superhero like you </w:t>
            </w:r>
          </w:p>
          <w:p w14:paraId="05522580" w14:textId="77777777" w:rsidR="00541072" w:rsidRPr="00541072" w:rsidRDefault="00541072" w:rsidP="00541072">
            <w:pPr>
              <w:jc w:val="center"/>
              <w:rPr>
                <w:sz w:val="28"/>
                <w:szCs w:val="32"/>
              </w:rPr>
            </w:pPr>
            <w:r w:rsidRPr="00541072">
              <w:rPr>
                <w:sz w:val="28"/>
                <w:szCs w:val="32"/>
              </w:rPr>
              <w:t xml:space="preserve">6. the busy nativity </w:t>
            </w:r>
          </w:p>
          <w:p w14:paraId="3B754EC8" w14:textId="77777777" w:rsidR="00541072" w:rsidRPr="00541072" w:rsidRDefault="00541072" w:rsidP="00541072">
            <w:pPr>
              <w:jc w:val="center"/>
              <w:rPr>
                <w:sz w:val="28"/>
                <w:szCs w:val="32"/>
              </w:rPr>
            </w:pPr>
            <w:r w:rsidRPr="00541072">
              <w:rPr>
                <w:sz w:val="28"/>
                <w:szCs w:val="32"/>
              </w:rPr>
              <w:t xml:space="preserve">7. Dream snow eric </w:t>
            </w:r>
            <w:proofErr w:type="spellStart"/>
            <w:r w:rsidRPr="00541072">
              <w:rPr>
                <w:sz w:val="28"/>
                <w:szCs w:val="32"/>
              </w:rPr>
              <w:t>carle</w:t>
            </w:r>
            <w:proofErr w:type="spellEnd"/>
            <w:r w:rsidRPr="00541072">
              <w:rPr>
                <w:sz w:val="28"/>
                <w:szCs w:val="32"/>
              </w:rPr>
              <w:t xml:space="preserve"> </w:t>
            </w:r>
          </w:p>
          <w:p w14:paraId="7F5BC290" w14:textId="2E2C738F" w:rsidR="009C3AF2" w:rsidRPr="000B7D35" w:rsidRDefault="009C3AF2" w:rsidP="000B7D35">
            <w:pPr>
              <w:jc w:val="center"/>
              <w:rPr>
                <w:rFonts w:cs="Calibri"/>
                <w:color w:val="000000"/>
                <w:sz w:val="28"/>
                <w:szCs w:val="24"/>
              </w:rPr>
            </w:pPr>
          </w:p>
        </w:tc>
        <w:tc>
          <w:tcPr>
            <w:tcW w:w="7447" w:type="dxa"/>
            <w:gridSpan w:val="2"/>
            <w:shd w:val="clear" w:color="auto" w:fill="99CCFF"/>
          </w:tcPr>
          <w:p w14:paraId="15A85BC9" w14:textId="7A58E7D7" w:rsidR="009C3AF2" w:rsidRPr="000B7D35" w:rsidRDefault="000F5C38" w:rsidP="000B7D35">
            <w:pPr>
              <w:jc w:val="center"/>
              <w:rPr>
                <w:b/>
                <w:sz w:val="28"/>
                <w:szCs w:val="36"/>
                <w:u w:val="single"/>
              </w:rPr>
            </w:pPr>
            <w:r>
              <w:rPr>
                <w:b/>
                <w:sz w:val="28"/>
                <w:szCs w:val="36"/>
                <w:u w:val="single"/>
              </w:rPr>
              <w:t>Are you a superhero?</w:t>
            </w:r>
          </w:p>
          <w:p w14:paraId="7333617E" w14:textId="46854538" w:rsidR="00E06DF2" w:rsidRPr="000B7D35" w:rsidRDefault="000B7D35" w:rsidP="000B7D35">
            <w:pPr>
              <w:jc w:val="center"/>
              <w:rPr>
                <w:b/>
                <w:sz w:val="28"/>
                <w:szCs w:val="36"/>
                <w:u w:val="single"/>
              </w:rPr>
            </w:pPr>
            <w:r w:rsidRPr="000B7D35">
              <w:rPr>
                <w:noProof/>
                <w:sz w:val="28"/>
              </w:rPr>
              <w:drawing>
                <wp:inline distT="0" distB="0" distL="0" distR="0" wp14:anchorId="01BD4A3E" wp14:editId="62AE5877">
                  <wp:extent cx="1191802" cy="735566"/>
                  <wp:effectExtent l="0" t="0" r="889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8710" cy="752173"/>
                          </a:xfrm>
                          <a:prstGeom prst="rect">
                            <a:avLst/>
                          </a:prstGeom>
                        </pic:spPr>
                      </pic:pic>
                    </a:graphicData>
                  </a:graphic>
                </wp:inline>
              </w:drawing>
            </w:r>
          </w:p>
          <w:p w14:paraId="605A6559" w14:textId="4AC8C995" w:rsidR="009C3AF2" w:rsidRPr="000B7D35" w:rsidRDefault="00E06DF2" w:rsidP="000B7D35">
            <w:pPr>
              <w:jc w:val="center"/>
              <w:rPr>
                <w:b/>
                <w:sz w:val="28"/>
                <w:szCs w:val="32"/>
              </w:rPr>
            </w:pPr>
            <w:r w:rsidRPr="000B7D35">
              <w:rPr>
                <w:b/>
                <w:sz w:val="28"/>
                <w:szCs w:val="32"/>
              </w:rPr>
              <w:t xml:space="preserve">This topic was </w:t>
            </w:r>
            <w:r w:rsidR="00145DED" w:rsidRPr="000B7D35">
              <w:rPr>
                <w:b/>
                <w:sz w:val="28"/>
                <w:szCs w:val="32"/>
              </w:rPr>
              <w:t xml:space="preserve">chosen </w:t>
            </w:r>
            <w:r w:rsidRPr="000B7D35">
              <w:rPr>
                <w:b/>
                <w:sz w:val="28"/>
                <w:szCs w:val="32"/>
              </w:rPr>
              <w:t xml:space="preserve">to further develop the children’s </w:t>
            </w:r>
            <w:r w:rsidR="000B7D35" w:rsidRPr="000B7D35">
              <w:rPr>
                <w:b/>
                <w:sz w:val="28"/>
                <w:szCs w:val="32"/>
              </w:rPr>
              <w:t>understanding of members in their local community, who is familiar to them and how they help us. Children will also learn that some places are special to members of their community, where these people work and what is special about these buildings.</w:t>
            </w:r>
          </w:p>
        </w:tc>
        <w:tc>
          <w:tcPr>
            <w:tcW w:w="7447" w:type="dxa"/>
            <w:gridSpan w:val="2"/>
          </w:tcPr>
          <w:p w14:paraId="2F333DB3" w14:textId="144BDDBD" w:rsidR="000229CC" w:rsidRPr="000B7D35" w:rsidRDefault="00932086" w:rsidP="000B7D35">
            <w:pPr>
              <w:jc w:val="center"/>
              <w:rPr>
                <w:rFonts w:cs="Calibri"/>
                <w:b/>
                <w:bCs/>
                <w:color w:val="0070C0"/>
                <w:sz w:val="28"/>
                <w:szCs w:val="32"/>
              </w:rPr>
            </w:pPr>
            <w:r w:rsidRPr="000B7D35">
              <w:rPr>
                <w:rFonts w:cs="Calibri"/>
                <w:b/>
                <w:bCs/>
                <w:color w:val="0070C0"/>
                <w:sz w:val="28"/>
                <w:szCs w:val="32"/>
              </w:rPr>
              <w:t>Key Rhymes</w:t>
            </w:r>
          </w:p>
          <w:p w14:paraId="7A4281D5" w14:textId="2CB12EC9" w:rsidR="00650711" w:rsidRPr="000B7D35" w:rsidRDefault="00650711" w:rsidP="000B7D35">
            <w:pPr>
              <w:jc w:val="center"/>
              <w:rPr>
                <w:sz w:val="28"/>
                <w:szCs w:val="32"/>
              </w:rPr>
            </w:pPr>
            <w:r w:rsidRPr="000B7D35">
              <w:rPr>
                <w:sz w:val="28"/>
                <w:szCs w:val="18"/>
              </w:rPr>
              <w:t>1</w:t>
            </w:r>
            <w:r w:rsidRPr="000B7D35">
              <w:rPr>
                <w:sz w:val="28"/>
                <w:szCs w:val="32"/>
              </w:rPr>
              <w:t xml:space="preserve">. </w:t>
            </w:r>
            <w:r w:rsidR="00DE19BE" w:rsidRPr="000B7D35">
              <w:rPr>
                <w:sz w:val="28"/>
                <w:szCs w:val="32"/>
              </w:rPr>
              <w:t xml:space="preserve">5 little fireman </w:t>
            </w:r>
          </w:p>
          <w:p w14:paraId="647BD192" w14:textId="77777777" w:rsidR="00650711" w:rsidRPr="000B7D35" w:rsidRDefault="00650711" w:rsidP="000B7D35">
            <w:pPr>
              <w:jc w:val="center"/>
              <w:rPr>
                <w:sz w:val="28"/>
                <w:szCs w:val="32"/>
              </w:rPr>
            </w:pPr>
            <w:r w:rsidRPr="000B7D35">
              <w:rPr>
                <w:sz w:val="28"/>
                <w:szCs w:val="32"/>
              </w:rPr>
              <w:t>2. Miss Polly</w:t>
            </w:r>
          </w:p>
          <w:p w14:paraId="7D23BE5A" w14:textId="65FEF726" w:rsidR="00650711" w:rsidRPr="000B7D35" w:rsidRDefault="00650711" w:rsidP="000B7D35">
            <w:pPr>
              <w:jc w:val="center"/>
              <w:rPr>
                <w:sz w:val="28"/>
                <w:szCs w:val="32"/>
              </w:rPr>
            </w:pPr>
            <w:r w:rsidRPr="000B7D35">
              <w:rPr>
                <w:sz w:val="28"/>
                <w:szCs w:val="32"/>
              </w:rPr>
              <w:t xml:space="preserve">3. </w:t>
            </w:r>
            <w:r w:rsidR="00067B55" w:rsidRPr="000B7D35">
              <w:rPr>
                <w:sz w:val="28"/>
                <w:szCs w:val="32"/>
              </w:rPr>
              <w:t>Early years song- people who help.</w:t>
            </w:r>
          </w:p>
          <w:p w14:paraId="5F4A8D9C" w14:textId="015C4B85" w:rsidR="00650711" w:rsidRPr="000B7D35" w:rsidRDefault="00650711" w:rsidP="000B7D35">
            <w:pPr>
              <w:jc w:val="center"/>
              <w:rPr>
                <w:sz w:val="28"/>
                <w:szCs w:val="32"/>
              </w:rPr>
            </w:pPr>
            <w:r w:rsidRPr="000B7D35">
              <w:rPr>
                <w:sz w:val="28"/>
                <w:szCs w:val="32"/>
              </w:rPr>
              <w:t xml:space="preserve">4. </w:t>
            </w:r>
            <w:r w:rsidR="00067B55" w:rsidRPr="000B7D35">
              <w:rPr>
                <w:sz w:val="28"/>
                <w:szCs w:val="32"/>
              </w:rPr>
              <w:t>Superhero song</w:t>
            </w:r>
          </w:p>
          <w:p w14:paraId="4A2790E2" w14:textId="77777777" w:rsidR="00650711" w:rsidRPr="000B7D35" w:rsidRDefault="00650711" w:rsidP="000B7D35">
            <w:pPr>
              <w:jc w:val="center"/>
              <w:rPr>
                <w:sz w:val="28"/>
                <w:szCs w:val="32"/>
              </w:rPr>
            </w:pPr>
            <w:r w:rsidRPr="000B7D35">
              <w:rPr>
                <w:sz w:val="28"/>
                <w:szCs w:val="32"/>
              </w:rPr>
              <w:t>5. Twinkle, Twinkle Christmas star</w:t>
            </w:r>
          </w:p>
          <w:p w14:paraId="6AEE0790" w14:textId="76A199C3" w:rsidR="00650711" w:rsidRPr="000B7D35" w:rsidRDefault="00650711" w:rsidP="000B7D35">
            <w:pPr>
              <w:jc w:val="center"/>
              <w:rPr>
                <w:sz w:val="28"/>
                <w:szCs w:val="32"/>
              </w:rPr>
            </w:pPr>
            <w:r w:rsidRPr="000B7D35">
              <w:rPr>
                <w:sz w:val="28"/>
                <w:szCs w:val="32"/>
              </w:rPr>
              <w:t xml:space="preserve">6. </w:t>
            </w:r>
            <w:r w:rsidR="00DE19BE" w:rsidRPr="000B7D35">
              <w:rPr>
                <w:sz w:val="28"/>
                <w:szCs w:val="32"/>
              </w:rPr>
              <w:t xml:space="preserve">Away in a manger </w:t>
            </w:r>
          </w:p>
          <w:p w14:paraId="48A51ADE" w14:textId="29EE1157" w:rsidR="00650711" w:rsidRPr="000B7D35" w:rsidRDefault="00650711" w:rsidP="000B7D35">
            <w:pPr>
              <w:jc w:val="center"/>
              <w:rPr>
                <w:sz w:val="28"/>
                <w:szCs w:val="32"/>
              </w:rPr>
            </w:pPr>
            <w:r w:rsidRPr="000B7D35">
              <w:rPr>
                <w:sz w:val="28"/>
                <w:szCs w:val="32"/>
              </w:rPr>
              <w:t xml:space="preserve">7. </w:t>
            </w:r>
            <w:r w:rsidR="00DE19BE">
              <w:rPr>
                <w:sz w:val="28"/>
                <w:szCs w:val="32"/>
              </w:rPr>
              <w:t xml:space="preserve">When Santa got stuck up the chimney </w:t>
            </w:r>
          </w:p>
          <w:p w14:paraId="191276F0" w14:textId="67E2CC0D" w:rsidR="00145DED" w:rsidRPr="000B7D35" w:rsidRDefault="00650711" w:rsidP="000B7D35">
            <w:pPr>
              <w:jc w:val="center"/>
              <w:rPr>
                <w:rFonts w:cs="Calibri"/>
                <w:b/>
                <w:bCs/>
                <w:color w:val="0070C0"/>
                <w:sz w:val="28"/>
                <w:szCs w:val="32"/>
              </w:rPr>
            </w:pPr>
            <w:r w:rsidRPr="000B7D35">
              <w:rPr>
                <w:sz w:val="28"/>
                <w:szCs w:val="32"/>
              </w:rPr>
              <w:t>(plus extra Christmas songs for concert).</w:t>
            </w:r>
          </w:p>
        </w:tc>
      </w:tr>
      <w:tr w:rsidR="001A6D3E" w:rsidRPr="002E4FFF" w14:paraId="7A2BF551" w14:textId="77777777" w:rsidTr="002E5DC2">
        <w:trPr>
          <w:trHeight w:val="7773"/>
        </w:trPr>
        <w:tc>
          <w:tcPr>
            <w:tcW w:w="7447" w:type="dxa"/>
            <w:gridSpan w:val="2"/>
          </w:tcPr>
          <w:p w14:paraId="610224C4" w14:textId="77777777" w:rsidR="001A6D3E" w:rsidRDefault="001A6D3E" w:rsidP="001A6D3E">
            <w:pPr>
              <w:jc w:val="center"/>
              <w:rPr>
                <w:b/>
                <w:color w:val="0070C0"/>
                <w:sz w:val="32"/>
                <w:szCs w:val="32"/>
              </w:rPr>
            </w:pPr>
            <w:r>
              <w:rPr>
                <w:b/>
                <w:color w:val="0070C0"/>
                <w:sz w:val="32"/>
                <w:szCs w:val="32"/>
              </w:rPr>
              <w:t>Home Learning</w:t>
            </w:r>
          </w:p>
          <w:p w14:paraId="2A49579C" w14:textId="77777777" w:rsidR="001A6D3E" w:rsidRDefault="001A6D3E" w:rsidP="001A6D3E">
            <w:pPr>
              <w:rPr>
                <w:rFonts w:cstheme="minorHAnsi"/>
                <w:b/>
                <w:color w:val="0070C0"/>
                <w:sz w:val="32"/>
                <w:szCs w:val="32"/>
              </w:rPr>
            </w:pPr>
            <w:r>
              <w:rPr>
                <w:rFonts w:cstheme="minorHAnsi"/>
                <w:b/>
                <w:color w:val="0070C0"/>
                <w:sz w:val="32"/>
                <w:szCs w:val="32"/>
              </w:rPr>
              <w:t xml:space="preserve">Reading:  </w:t>
            </w:r>
          </w:p>
          <w:p w14:paraId="5AB2BE6F" w14:textId="77777777" w:rsidR="001A6D3E" w:rsidRPr="006B0FBB" w:rsidRDefault="001A6D3E" w:rsidP="001A6D3E">
            <w:pPr>
              <w:pStyle w:val="ListParagraph"/>
              <w:numPr>
                <w:ilvl w:val="0"/>
                <w:numId w:val="11"/>
              </w:numPr>
              <w:spacing w:after="160" w:line="259" w:lineRule="auto"/>
              <w:ind w:left="360"/>
              <w:rPr>
                <w:rFonts w:cstheme="minorHAnsi"/>
              </w:rPr>
            </w:pPr>
            <w:r w:rsidRPr="006B0FBB">
              <w:rPr>
                <w:rFonts w:cstheme="minorHAnsi"/>
              </w:rPr>
              <w:t xml:space="preserve">To ensure success, all children are expected to read </w:t>
            </w:r>
            <w:r w:rsidRPr="006B0FBB">
              <w:rPr>
                <w:rFonts w:cstheme="minorHAnsi"/>
                <w:b/>
                <w:u w:val="single"/>
              </w:rPr>
              <w:t>at least 5 times per week</w:t>
            </w:r>
            <w:r w:rsidRPr="006B0FBB">
              <w:rPr>
                <w:rFonts w:cstheme="minorHAnsi"/>
              </w:rPr>
              <w:t xml:space="preserve"> at home.  </w:t>
            </w:r>
          </w:p>
          <w:p w14:paraId="16407C19" w14:textId="77777777" w:rsidR="001A6D3E" w:rsidRPr="006B0FBB" w:rsidRDefault="001A6D3E" w:rsidP="001A6D3E">
            <w:pPr>
              <w:pStyle w:val="ListParagraph"/>
              <w:numPr>
                <w:ilvl w:val="0"/>
                <w:numId w:val="11"/>
              </w:numPr>
              <w:spacing w:after="160" w:line="259" w:lineRule="auto"/>
              <w:ind w:left="360"/>
              <w:rPr>
                <w:rFonts w:cstheme="minorHAnsi"/>
              </w:rPr>
            </w:pPr>
            <w:r w:rsidRPr="006B0FBB">
              <w:rPr>
                <w:rFonts w:cstheme="minorHAnsi"/>
              </w:rPr>
              <w:t xml:space="preserve">Home reading needs to be recorded by an adult in the </w:t>
            </w:r>
            <w:r w:rsidRPr="006B0FBB">
              <w:rPr>
                <w:rFonts w:cstheme="minorHAnsi"/>
                <w:highlight w:val="cyan"/>
              </w:rPr>
              <w:t>blue</w:t>
            </w:r>
            <w:r w:rsidRPr="006B0FBB">
              <w:rPr>
                <w:rFonts w:cstheme="minorHAnsi"/>
              </w:rPr>
              <w:t xml:space="preserve"> reading diary.  </w:t>
            </w:r>
          </w:p>
          <w:p w14:paraId="42E58168" w14:textId="03BB42F3" w:rsidR="001A6D3E" w:rsidRPr="006B0FBB" w:rsidRDefault="001A6D3E" w:rsidP="001A6D3E">
            <w:pPr>
              <w:pStyle w:val="ListParagraph"/>
              <w:numPr>
                <w:ilvl w:val="0"/>
                <w:numId w:val="11"/>
              </w:numPr>
              <w:spacing w:after="160" w:line="259" w:lineRule="auto"/>
              <w:ind w:left="360"/>
              <w:rPr>
                <w:rFonts w:cstheme="minorHAnsi"/>
              </w:rPr>
            </w:pPr>
            <w:r w:rsidRPr="006B0FBB">
              <w:rPr>
                <w:rFonts w:cstheme="minorHAnsi"/>
              </w:rPr>
              <w:t xml:space="preserve">Entries will be counted Thursday to Thursday in order to earn a stamp on the church tower reward chart and be rewarded in Friday’s Celebration Worship.  You will be invited to this if your child has won an award (Thursday evening via </w:t>
            </w:r>
            <w:r w:rsidR="003A6E06">
              <w:rPr>
                <w:rFonts w:cstheme="minorHAnsi"/>
              </w:rPr>
              <w:t>Dojo</w:t>
            </w:r>
            <w:r w:rsidRPr="0079419B">
              <w:rPr>
                <w:rFonts w:cstheme="minorHAnsi"/>
              </w:rPr>
              <w:t xml:space="preserve"> App).</w:t>
            </w:r>
          </w:p>
          <w:p w14:paraId="2B3CF3EC" w14:textId="5C5C0D1E" w:rsidR="001A6D3E" w:rsidRPr="00AE36A3" w:rsidRDefault="001A6D3E" w:rsidP="001659CE">
            <w:pPr>
              <w:pStyle w:val="ListParagraph"/>
              <w:numPr>
                <w:ilvl w:val="0"/>
                <w:numId w:val="11"/>
              </w:numPr>
              <w:ind w:left="360"/>
              <w:rPr>
                <w:rFonts w:cstheme="minorHAnsi"/>
              </w:rPr>
            </w:pPr>
          </w:p>
        </w:tc>
        <w:tc>
          <w:tcPr>
            <w:tcW w:w="7447" w:type="dxa"/>
            <w:gridSpan w:val="2"/>
          </w:tcPr>
          <w:p w14:paraId="7A123D0F" w14:textId="77777777" w:rsidR="00497843" w:rsidRPr="002E5DC2" w:rsidRDefault="001A6D3E" w:rsidP="00497843">
            <w:pPr>
              <w:jc w:val="center"/>
              <w:rPr>
                <w:rFonts w:cstheme="minorHAnsi"/>
                <w:b/>
                <w:color w:val="0070C0"/>
                <w:szCs w:val="32"/>
              </w:rPr>
            </w:pPr>
            <w:r w:rsidRPr="002E5DC2">
              <w:rPr>
                <w:rFonts w:cstheme="minorHAnsi"/>
                <w:b/>
                <w:color w:val="0070C0"/>
                <w:szCs w:val="32"/>
              </w:rPr>
              <w:t>Reminders</w:t>
            </w:r>
          </w:p>
          <w:p w14:paraId="067DF4B3" w14:textId="5AB55888" w:rsidR="001A6D3E" w:rsidRPr="002E5DC2" w:rsidRDefault="001A6D3E" w:rsidP="00497843">
            <w:pPr>
              <w:rPr>
                <w:rFonts w:cstheme="minorHAnsi"/>
                <w:b/>
                <w:color w:val="0070C0"/>
                <w:szCs w:val="32"/>
              </w:rPr>
            </w:pPr>
            <w:r w:rsidRPr="002E5DC2">
              <w:rPr>
                <w:rFonts w:cstheme="minorHAnsi"/>
                <w:b/>
                <w:color w:val="0070C0"/>
                <w:szCs w:val="28"/>
              </w:rPr>
              <w:t>Food and Drink:</w:t>
            </w:r>
          </w:p>
          <w:p w14:paraId="292130CC" w14:textId="77777777" w:rsidR="001A6D3E" w:rsidRDefault="001A6D3E" w:rsidP="20E85F27">
            <w:pPr>
              <w:pStyle w:val="ListParagraph"/>
              <w:numPr>
                <w:ilvl w:val="0"/>
                <w:numId w:val="12"/>
              </w:numPr>
              <w:spacing w:after="160" w:line="259" w:lineRule="auto"/>
              <w:ind w:left="360"/>
            </w:pPr>
            <w:r w:rsidRPr="002E5DC2">
              <w:t>Please send your child to school with an empty, capped, named water bottle each Monday morning.  This will be returned every Friday for washing over the weekend.</w:t>
            </w:r>
          </w:p>
          <w:p w14:paraId="404ADD7B" w14:textId="77777777" w:rsidR="00AE36A3" w:rsidRPr="002E5DC2" w:rsidRDefault="00AE36A3" w:rsidP="00AE36A3">
            <w:pPr>
              <w:pStyle w:val="ListParagraph"/>
              <w:spacing w:after="160" w:line="259" w:lineRule="auto"/>
              <w:ind w:left="360"/>
            </w:pPr>
          </w:p>
          <w:p w14:paraId="27C1A835" w14:textId="7616B228" w:rsidR="001A6D3E" w:rsidRPr="002E5DC2" w:rsidRDefault="001A6D3E" w:rsidP="001A6D3E">
            <w:pPr>
              <w:rPr>
                <w:rFonts w:cstheme="minorHAnsi"/>
                <w:highlight w:val="yellow"/>
              </w:rPr>
            </w:pPr>
            <w:r w:rsidRPr="002E5DC2">
              <w:rPr>
                <w:rFonts w:cstheme="minorHAnsi"/>
                <w:b/>
                <w:color w:val="0070C0"/>
                <w:szCs w:val="32"/>
              </w:rPr>
              <w:t xml:space="preserve">Uniform / Clothing:  </w:t>
            </w:r>
          </w:p>
          <w:p w14:paraId="0FEC105C" w14:textId="210AAAA8" w:rsidR="001A6D3E" w:rsidRPr="002E5DC2" w:rsidRDefault="001A6D3E" w:rsidP="00541072">
            <w:pPr>
              <w:pStyle w:val="ListParagraph"/>
              <w:numPr>
                <w:ilvl w:val="0"/>
                <w:numId w:val="9"/>
              </w:numPr>
              <w:spacing w:line="259" w:lineRule="auto"/>
              <w:ind w:left="360"/>
            </w:pPr>
            <w:r w:rsidRPr="002E5DC2">
              <w:t xml:space="preserve">All children </w:t>
            </w:r>
            <w:r w:rsidRPr="002E5DC2">
              <w:rPr>
                <w:b/>
                <w:bCs/>
              </w:rPr>
              <w:t>must</w:t>
            </w:r>
            <w:r w:rsidRPr="002E5DC2">
              <w:t xml:space="preserve"> wear the correct active uniform (plain white t-shirt/polo shirt, plain royal blue sweatshirt/cardigan/jumper/ fleece, plain black joggers/ </w:t>
            </w:r>
            <w:r w:rsidR="009B67C2" w:rsidRPr="002E5DC2">
              <w:t>skirt</w:t>
            </w:r>
            <w:r w:rsidRPr="002E5DC2">
              <w:t xml:space="preserve">/leggings, plain black shoes / trainers – </w:t>
            </w:r>
            <w:r w:rsidRPr="002E5DC2">
              <w:rPr>
                <w:b/>
                <w:bCs/>
                <w:highlight w:val="cyan"/>
                <w:u w:val="single"/>
              </w:rPr>
              <w:t>no colours or logos except the school badge</w:t>
            </w:r>
            <w:r w:rsidRPr="002E5DC2">
              <w:rPr>
                <w:highlight w:val="cyan"/>
              </w:rPr>
              <w:t>.</w:t>
            </w:r>
          </w:p>
          <w:p w14:paraId="1B1C9CB2" w14:textId="6E5FB7A0" w:rsidR="001A6D3E" w:rsidRPr="00AE36A3" w:rsidRDefault="001A6D3E" w:rsidP="20E85F27">
            <w:pPr>
              <w:pStyle w:val="ListParagraph"/>
              <w:numPr>
                <w:ilvl w:val="0"/>
                <w:numId w:val="9"/>
              </w:numPr>
              <w:spacing w:beforeAutospacing="1" w:line="259" w:lineRule="auto"/>
              <w:ind w:left="360"/>
            </w:pPr>
            <w:r w:rsidRPr="002E5DC2">
              <w:t xml:space="preserve">Every child needs a pair of named wellies on their peg in a plastic bag to make the </w:t>
            </w:r>
            <w:r w:rsidRPr="002E5DC2">
              <w:rPr>
                <w:rFonts w:eastAsiaTheme="minorEastAsia"/>
              </w:rPr>
              <w:t>most of our wonderful school grounds in all weather</w:t>
            </w:r>
            <w:r w:rsidR="00497843" w:rsidRPr="002E5DC2">
              <w:rPr>
                <w:rFonts w:eastAsiaTheme="minorEastAsia"/>
              </w:rPr>
              <w:t xml:space="preserve"> and</w:t>
            </w:r>
            <w:r w:rsidR="009B67C2" w:rsidRPr="002E5DC2">
              <w:rPr>
                <w:rFonts w:eastAsiaTheme="minorEastAsia"/>
                <w:lang w:eastAsia="en-GB"/>
              </w:rPr>
              <w:t xml:space="preserve"> plain black pump</w:t>
            </w:r>
            <w:r w:rsidR="2B7C477D" w:rsidRPr="002E5DC2">
              <w:rPr>
                <w:rFonts w:eastAsiaTheme="minorEastAsia"/>
                <w:lang w:eastAsia="en-GB"/>
              </w:rPr>
              <w:t>s</w:t>
            </w:r>
            <w:r w:rsidR="00497843" w:rsidRPr="002E5DC2">
              <w:rPr>
                <w:rFonts w:eastAsiaTheme="minorEastAsia"/>
                <w:lang w:eastAsia="en-GB"/>
              </w:rPr>
              <w:t xml:space="preserve"> for PE (to be kept in a drawstring bag in school to avoid wet/mud in the hall).</w:t>
            </w:r>
          </w:p>
          <w:p w14:paraId="764A17A7" w14:textId="77777777" w:rsidR="00AE36A3" w:rsidRPr="002E5DC2" w:rsidRDefault="00AE36A3" w:rsidP="00AE36A3">
            <w:pPr>
              <w:pStyle w:val="ListParagraph"/>
              <w:spacing w:beforeAutospacing="1" w:line="259" w:lineRule="auto"/>
              <w:ind w:left="360"/>
            </w:pPr>
          </w:p>
          <w:p w14:paraId="33B4083F" w14:textId="77777777" w:rsidR="001A6D3E" w:rsidRPr="002E5DC2" w:rsidRDefault="001A6D3E" w:rsidP="001A6D3E">
            <w:pPr>
              <w:rPr>
                <w:rFonts w:cstheme="minorHAnsi"/>
                <w:b/>
                <w:color w:val="0070C0"/>
                <w:szCs w:val="28"/>
              </w:rPr>
            </w:pPr>
            <w:r w:rsidRPr="002E5DC2">
              <w:rPr>
                <w:rFonts w:cstheme="minorHAnsi"/>
                <w:b/>
                <w:color w:val="0070C0"/>
                <w:szCs w:val="28"/>
              </w:rPr>
              <w:t>Staffing</w:t>
            </w:r>
          </w:p>
          <w:p w14:paraId="1CAD197A" w14:textId="0E86DDCA" w:rsidR="001A6D3E" w:rsidRPr="002E5DC2" w:rsidRDefault="001A6D3E" w:rsidP="1CC60DB8">
            <w:pPr>
              <w:pStyle w:val="ListParagraph"/>
              <w:numPr>
                <w:ilvl w:val="0"/>
                <w:numId w:val="13"/>
              </w:numPr>
              <w:spacing w:line="259" w:lineRule="auto"/>
              <w:ind w:left="360"/>
              <w:rPr>
                <w:szCs w:val="24"/>
              </w:rPr>
            </w:pPr>
            <w:r w:rsidRPr="002E5DC2">
              <w:rPr>
                <w:szCs w:val="24"/>
              </w:rPr>
              <w:t xml:space="preserve">The teachers will be Mrs </w:t>
            </w:r>
            <w:r w:rsidR="00541072">
              <w:rPr>
                <w:szCs w:val="24"/>
              </w:rPr>
              <w:t>Harris</w:t>
            </w:r>
          </w:p>
          <w:p w14:paraId="22157B45" w14:textId="0E3EEE24" w:rsidR="001A6D3E" w:rsidRPr="001659CE" w:rsidRDefault="001A6D3E" w:rsidP="001659CE">
            <w:pPr>
              <w:pStyle w:val="ListParagraph"/>
              <w:numPr>
                <w:ilvl w:val="0"/>
                <w:numId w:val="13"/>
              </w:numPr>
              <w:spacing w:line="259" w:lineRule="auto"/>
              <w:ind w:left="360"/>
              <w:rPr>
                <w:rFonts w:cstheme="minorHAnsi"/>
                <w:szCs w:val="24"/>
              </w:rPr>
            </w:pPr>
            <w:r w:rsidRPr="002E5DC2">
              <w:rPr>
                <w:rFonts w:cstheme="minorHAnsi"/>
                <w:szCs w:val="24"/>
              </w:rPr>
              <w:t>The teaching assistants will be</w:t>
            </w:r>
            <w:r w:rsidR="00541072">
              <w:rPr>
                <w:rFonts w:cstheme="minorHAnsi"/>
                <w:szCs w:val="24"/>
              </w:rPr>
              <w:t xml:space="preserve"> Mrs Hughes (All day) Mrs Clarke (AM) Mrs Summers (PM).</w:t>
            </w:r>
          </w:p>
        </w:tc>
        <w:tc>
          <w:tcPr>
            <w:tcW w:w="7447" w:type="dxa"/>
            <w:gridSpan w:val="2"/>
          </w:tcPr>
          <w:p w14:paraId="23A80B33" w14:textId="77777777" w:rsidR="001A6D3E" w:rsidRPr="002E4FFF" w:rsidRDefault="001A6D3E" w:rsidP="001A6D3E">
            <w:pPr>
              <w:jc w:val="center"/>
              <w:rPr>
                <w:b/>
                <w:color w:val="0070C0"/>
                <w:sz w:val="32"/>
                <w:szCs w:val="32"/>
              </w:rPr>
            </w:pPr>
            <w:r w:rsidRPr="002E4FFF">
              <w:rPr>
                <w:b/>
                <w:color w:val="0070C0"/>
                <w:sz w:val="32"/>
                <w:szCs w:val="32"/>
              </w:rPr>
              <w:t>Prior Learning</w:t>
            </w:r>
          </w:p>
          <w:p w14:paraId="7D3151B8" w14:textId="3F8A8276" w:rsidR="001A6D3E" w:rsidRPr="008F5469" w:rsidRDefault="001A6D3E" w:rsidP="1CC60DB8">
            <w:pPr>
              <w:pStyle w:val="ListParagraph"/>
              <w:numPr>
                <w:ilvl w:val="0"/>
                <w:numId w:val="4"/>
              </w:numPr>
              <w:spacing w:after="160" w:line="259" w:lineRule="auto"/>
              <w:rPr>
                <w:b/>
                <w:bCs/>
                <w:color w:val="0070C0"/>
                <w:sz w:val="32"/>
                <w:szCs w:val="32"/>
              </w:rPr>
            </w:pPr>
            <w:r w:rsidRPr="1CC60DB8">
              <w:t xml:space="preserve">In nursery, the children </w:t>
            </w:r>
            <w:r w:rsidR="008F5469">
              <w:t>made connections between features of their family and that of other families.</w:t>
            </w:r>
            <w:r w:rsidRPr="1CC60DB8">
              <w:t xml:space="preserve"> They </w:t>
            </w:r>
            <w:r w:rsidR="008F5469">
              <w:t>developed positive attitudes</w:t>
            </w:r>
            <w:r w:rsidRPr="1CC60DB8">
              <w:t xml:space="preserve"> about</w:t>
            </w:r>
            <w:r w:rsidR="008F5469">
              <w:t xml:space="preserve"> the differences between people and </w:t>
            </w:r>
            <w:r w:rsidRPr="1CC60DB8">
              <w:t>gained an awareness of</w:t>
            </w:r>
            <w:r w:rsidR="008F5469">
              <w:t xml:space="preserve"> different cultures</w:t>
            </w:r>
            <w:r w:rsidRPr="1CC60DB8">
              <w:t xml:space="preserve">. They started to think about the season of </w:t>
            </w:r>
            <w:r w:rsidR="008F5469">
              <w:t>winter</w:t>
            </w:r>
            <w:r w:rsidRPr="1CC60DB8">
              <w:t>, noting key changes that happen at this time of year.</w:t>
            </w:r>
          </w:p>
          <w:p w14:paraId="08039599" w14:textId="77777777" w:rsidR="008F5469" w:rsidRPr="004463B4" w:rsidRDefault="008F5469" w:rsidP="1CC60DB8">
            <w:pPr>
              <w:spacing w:after="160" w:line="259" w:lineRule="auto"/>
              <w:rPr>
                <w:b/>
                <w:bCs/>
                <w:color w:val="0070C0"/>
                <w:sz w:val="32"/>
                <w:szCs w:val="32"/>
              </w:rPr>
            </w:pPr>
          </w:p>
          <w:p w14:paraId="2B5A26BE" w14:textId="3AF59A77" w:rsidR="001A6D3E" w:rsidRPr="004463B4" w:rsidRDefault="001A6D3E" w:rsidP="1CC60DB8">
            <w:pPr>
              <w:spacing w:after="160" w:line="259" w:lineRule="auto"/>
              <w:jc w:val="center"/>
              <w:rPr>
                <w:b/>
                <w:bCs/>
                <w:color w:val="0070C0"/>
                <w:sz w:val="32"/>
                <w:szCs w:val="32"/>
              </w:rPr>
            </w:pPr>
            <w:r w:rsidRPr="1CC60DB8">
              <w:rPr>
                <w:b/>
                <w:bCs/>
                <w:color w:val="0070C0"/>
                <w:sz w:val="32"/>
                <w:szCs w:val="32"/>
              </w:rPr>
              <w:t xml:space="preserve">   This term in Reception we will be </w:t>
            </w:r>
            <w:r w:rsidR="009B67C2" w:rsidRPr="1CC60DB8">
              <w:rPr>
                <w:b/>
                <w:bCs/>
                <w:color w:val="0070C0"/>
                <w:sz w:val="32"/>
                <w:szCs w:val="32"/>
              </w:rPr>
              <w:t>learning...</w:t>
            </w:r>
          </w:p>
          <w:p w14:paraId="059B11D3" w14:textId="29077AA2" w:rsidR="002E5DC2" w:rsidRPr="002E5DC2" w:rsidRDefault="001A6D3E" w:rsidP="002E5DC2">
            <w:pPr>
              <w:pStyle w:val="ListParagraph"/>
              <w:numPr>
                <w:ilvl w:val="0"/>
                <w:numId w:val="20"/>
              </w:numPr>
              <w:spacing w:after="160" w:line="259" w:lineRule="auto"/>
              <w:ind w:left="360"/>
              <w:rPr>
                <w:rFonts w:cstheme="minorHAnsi"/>
                <w:szCs w:val="24"/>
              </w:rPr>
            </w:pPr>
            <w:r w:rsidRPr="002E5DC2">
              <w:rPr>
                <w:szCs w:val="24"/>
              </w:rPr>
              <w:t xml:space="preserve">In reception, the children will learn all about </w:t>
            </w:r>
            <w:r w:rsidR="008F5469" w:rsidRPr="002E5DC2">
              <w:rPr>
                <w:szCs w:val="24"/>
              </w:rPr>
              <w:t xml:space="preserve">different people in our local community, what jobs they do and how they help us. </w:t>
            </w:r>
            <w:r w:rsidR="002E5DC2" w:rsidRPr="002E5DC2">
              <w:rPr>
                <w:szCs w:val="24"/>
              </w:rPr>
              <w:t>They will n</w:t>
            </w:r>
            <w:r w:rsidR="002E5DC2" w:rsidRPr="002E5DC2">
              <w:rPr>
                <w:rFonts w:cstheme="minorHAnsi"/>
                <w:szCs w:val="24"/>
              </w:rPr>
              <w:t>ame and describe people who are familiar to them and find out about community figures. They will also compare and contrast characters from stories related to people who help us and the jobs they do. They will also explore the natural world around them through songs and rhymes.</w:t>
            </w:r>
          </w:p>
          <w:p w14:paraId="61D66D4C" w14:textId="10115FF6" w:rsidR="001A6D3E" w:rsidRPr="002E5DC2" w:rsidRDefault="002E5DC2" w:rsidP="002E5DC2">
            <w:pPr>
              <w:pStyle w:val="ListParagraph"/>
              <w:numPr>
                <w:ilvl w:val="0"/>
                <w:numId w:val="20"/>
              </w:numPr>
              <w:spacing w:after="160" w:line="259" w:lineRule="auto"/>
              <w:ind w:left="360"/>
              <w:rPr>
                <w:rFonts w:cstheme="minorHAnsi"/>
                <w:sz w:val="24"/>
                <w:szCs w:val="24"/>
              </w:rPr>
            </w:pPr>
            <w:r w:rsidRPr="002E5DC2">
              <w:rPr>
                <w:rFonts w:cstheme="minorHAnsi"/>
                <w:szCs w:val="24"/>
              </w:rPr>
              <w:t>In addition they will recognise that people have different beliefs and celebrate special times in different ways, with a focus on how Christians celebrate Christmas.</w:t>
            </w:r>
          </w:p>
        </w:tc>
      </w:tr>
    </w:tbl>
    <w:p w14:paraId="286C7129" w14:textId="33BCD848" w:rsidR="00A048CF" w:rsidRPr="00497843" w:rsidRDefault="00043520" w:rsidP="00497843">
      <w:pPr>
        <w:jc w:val="center"/>
        <w:rPr>
          <w:rFonts w:ascii="Twinkl Cursive Looped" w:hAnsi="Twinkl Cursive Looped"/>
          <w:b/>
          <w:sz w:val="32"/>
          <w:szCs w:val="32"/>
        </w:rPr>
      </w:pPr>
      <w:r>
        <w:rPr>
          <w:rFonts w:ascii="Twinkl Cursive Looped" w:hAnsi="Twinkl Cursive Looped"/>
          <w:b/>
          <w:sz w:val="32"/>
          <w:szCs w:val="32"/>
        </w:rPr>
        <w:br w:type="page"/>
      </w:r>
      <w:r w:rsidR="00A048CF" w:rsidRPr="000B78DE">
        <w:rPr>
          <w:b/>
          <w:sz w:val="32"/>
          <w:szCs w:val="32"/>
        </w:rPr>
        <w:lastRenderedPageBreak/>
        <w:t>Langley Mill C</w:t>
      </w:r>
      <w:r w:rsidR="00DB4057" w:rsidRPr="000B78DE">
        <w:rPr>
          <w:b/>
          <w:sz w:val="32"/>
          <w:szCs w:val="32"/>
        </w:rPr>
        <w:t xml:space="preserve">hurch of </w:t>
      </w:r>
      <w:r w:rsidR="00A048CF" w:rsidRPr="000B78DE">
        <w:rPr>
          <w:b/>
          <w:sz w:val="32"/>
          <w:szCs w:val="32"/>
        </w:rPr>
        <w:t>E</w:t>
      </w:r>
      <w:r w:rsidR="00DB4057" w:rsidRPr="000B78DE">
        <w:rPr>
          <w:b/>
          <w:sz w:val="32"/>
          <w:szCs w:val="32"/>
        </w:rPr>
        <w:t>ngland</w:t>
      </w:r>
      <w:r w:rsidR="00A048CF" w:rsidRPr="000B78DE">
        <w:rPr>
          <w:b/>
          <w:sz w:val="32"/>
          <w:szCs w:val="32"/>
        </w:rPr>
        <w:t xml:space="preserve"> In</w:t>
      </w:r>
      <w:r w:rsidR="005C27F1" w:rsidRPr="000B78DE">
        <w:rPr>
          <w:b/>
          <w:sz w:val="32"/>
          <w:szCs w:val="32"/>
        </w:rPr>
        <w:t xml:space="preserve">fant School and Nursery – </w:t>
      </w:r>
      <w:r w:rsidR="00485754" w:rsidRPr="001F182A">
        <w:rPr>
          <w:b/>
          <w:sz w:val="32"/>
          <w:szCs w:val="32"/>
        </w:rPr>
        <w:t xml:space="preserve">Dazzling Dormice </w:t>
      </w:r>
      <w:r w:rsidR="00715739" w:rsidRPr="001F182A">
        <w:rPr>
          <w:b/>
          <w:sz w:val="32"/>
          <w:szCs w:val="32"/>
        </w:rPr>
        <w:t>(</w:t>
      </w:r>
      <w:r w:rsidR="00485754" w:rsidRPr="001F182A">
        <w:rPr>
          <w:b/>
          <w:sz w:val="32"/>
          <w:szCs w:val="32"/>
        </w:rPr>
        <w:t>Reception</w:t>
      </w:r>
      <w:r w:rsidR="00715739" w:rsidRPr="000B78DE">
        <w:rPr>
          <w:b/>
          <w:sz w:val="32"/>
          <w:szCs w:val="32"/>
        </w:rPr>
        <w:t xml:space="preserve">) </w:t>
      </w:r>
      <w:r w:rsidR="00835890" w:rsidRPr="000B78DE">
        <w:rPr>
          <w:b/>
          <w:sz w:val="32"/>
          <w:szCs w:val="32"/>
        </w:rPr>
        <w:t>Medium Term Plan</w:t>
      </w:r>
      <w:r w:rsidR="003C7DA9" w:rsidRPr="000B78DE">
        <w:rPr>
          <w:b/>
          <w:sz w:val="32"/>
          <w:szCs w:val="32"/>
        </w:rPr>
        <w:t xml:space="preserve"> – Autumn </w:t>
      </w:r>
      <w:r w:rsidR="002E5DC2">
        <w:rPr>
          <w:b/>
          <w:sz w:val="32"/>
          <w:szCs w:val="32"/>
        </w:rPr>
        <w:t>2</w:t>
      </w:r>
      <w:r w:rsidR="00DB4057" w:rsidRPr="000B78DE">
        <w:rPr>
          <w:b/>
          <w:sz w:val="32"/>
          <w:szCs w:val="32"/>
        </w:rPr>
        <w:t xml:space="preserve"> 20</w:t>
      </w:r>
      <w:r w:rsidR="001A734E" w:rsidRPr="000B78DE">
        <w:rPr>
          <w:b/>
          <w:sz w:val="32"/>
          <w:szCs w:val="32"/>
        </w:rPr>
        <w:t>2</w:t>
      </w:r>
      <w:r w:rsidR="00715739" w:rsidRPr="000B78DE">
        <w:rPr>
          <w:b/>
          <w:sz w:val="32"/>
          <w:szCs w:val="32"/>
        </w:rPr>
        <w:t>2-23</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47"/>
        <w:gridCol w:w="3723"/>
        <w:gridCol w:w="3724"/>
        <w:gridCol w:w="7447"/>
      </w:tblGrid>
      <w:tr w:rsidR="006D04E3" w:rsidRPr="000B78DE" w14:paraId="698177D9" w14:textId="77777777" w:rsidTr="1CC60DB8">
        <w:trPr>
          <w:trHeight w:val="3480"/>
        </w:trPr>
        <w:tc>
          <w:tcPr>
            <w:tcW w:w="7447" w:type="dxa"/>
          </w:tcPr>
          <w:p w14:paraId="4ED50CC2" w14:textId="7B585202" w:rsidR="006D04E3" w:rsidRPr="006D3C19" w:rsidRDefault="006D04E3" w:rsidP="006D04E3">
            <w:pPr>
              <w:jc w:val="center"/>
              <w:rPr>
                <w:b/>
                <w:color w:val="0070C0"/>
              </w:rPr>
            </w:pPr>
            <w:r w:rsidRPr="006D3C19">
              <w:rPr>
                <w:b/>
                <w:color w:val="0070C0"/>
              </w:rPr>
              <w:t xml:space="preserve">Communication and Language  </w:t>
            </w:r>
          </w:p>
          <w:p w14:paraId="064F1369" w14:textId="12B31E19" w:rsidR="004F6C23" w:rsidRPr="006D3C19" w:rsidRDefault="00B80B17" w:rsidP="006D04E3">
            <w:pPr>
              <w:jc w:val="center"/>
              <w:rPr>
                <w:b/>
                <w:color w:val="0070C0"/>
              </w:rPr>
            </w:pPr>
            <w:r>
              <w:rPr>
                <w:noProof/>
                <w:lang w:eastAsia="en-GB"/>
              </w:rPr>
              <w:drawing>
                <wp:anchor distT="0" distB="0" distL="114300" distR="114300" simplePos="0" relativeHeight="251675648" behindDoc="0" locked="0" layoutInCell="1" allowOverlap="1" wp14:anchorId="53C71923" wp14:editId="4FD67028">
                  <wp:simplePos x="0" y="0"/>
                  <wp:positionH relativeFrom="column">
                    <wp:posOffset>3484245</wp:posOffset>
                  </wp:positionH>
                  <wp:positionV relativeFrom="paragraph">
                    <wp:posOffset>126365</wp:posOffset>
                  </wp:positionV>
                  <wp:extent cx="1028700" cy="1109345"/>
                  <wp:effectExtent l="19050" t="19050" r="19050" b="14605"/>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1093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43B2DC2" w14:textId="3D0717E3" w:rsidR="00AA56B9" w:rsidRDefault="006D04E3" w:rsidP="006D04E3">
            <w:pPr>
              <w:rPr>
                <w:rFonts w:ascii="Calibri" w:hAnsi="Calibri" w:cs="Calibri"/>
              </w:rPr>
            </w:pPr>
            <w:r w:rsidRPr="006D3C19">
              <w:t xml:space="preserve">As </w:t>
            </w:r>
            <w:r w:rsidRPr="006D3C19">
              <w:rPr>
                <w:b/>
              </w:rPr>
              <w:t>communicators,</w:t>
            </w:r>
            <w:r w:rsidRPr="006D3C19">
              <w:t xml:space="preserve"> </w:t>
            </w:r>
            <w:r w:rsidR="00A42ECD" w:rsidRPr="006D3C19">
              <w:t xml:space="preserve">the children will share their ideas across all areas of learning.  </w:t>
            </w:r>
            <w:r w:rsidR="00A42ECD" w:rsidRPr="006D3C19">
              <w:rPr>
                <w:rFonts w:ascii="Calibri" w:hAnsi="Calibri" w:cs="Calibri"/>
              </w:rPr>
              <w:t>The</w:t>
            </w:r>
            <w:r w:rsidR="004F6C23" w:rsidRPr="006D3C19">
              <w:rPr>
                <w:rFonts w:ascii="Calibri" w:hAnsi="Calibri" w:cs="Calibri"/>
              </w:rPr>
              <w:t xml:space="preserve">y </w:t>
            </w:r>
            <w:r w:rsidR="00A42ECD" w:rsidRPr="006D3C19">
              <w:rPr>
                <w:rFonts w:ascii="Calibri" w:hAnsi="Calibri" w:cs="Calibri"/>
              </w:rPr>
              <w:t xml:space="preserve">will </w:t>
            </w:r>
            <w:r w:rsidR="00AA56B9">
              <w:rPr>
                <w:rFonts w:ascii="Calibri" w:hAnsi="Calibri" w:cs="Calibri"/>
              </w:rPr>
              <w:t>learn new vocabulary linked to specific job roles e.g. fire engine, siren, hose.  They will ask questions during visits from community figures to gain more understanding.</w:t>
            </w:r>
          </w:p>
          <w:p w14:paraId="2ADEC529" w14:textId="0AB82035" w:rsidR="00145DED" w:rsidRPr="006D3C19" w:rsidRDefault="00145DED" w:rsidP="006D04E3">
            <w:r w:rsidRPr="006D3C19">
              <w:rPr>
                <w:rFonts w:cstheme="minorHAnsi"/>
              </w:rPr>
              <w:t>~</w:t>
            </w:r>
          </w:p>
          <w:p w14:paraId="1616C1D1" w14:textId="40402FC4" w:rsidR="00AA56B9" w:rsidRDefault="00AA56B9" w:rsidP="006D04E3">
            <w:pPr>
              <w:rPr>
                <w:rFonts w:cstheme="minorHAnsi"/>
              </w:rPr>
            </w:pPr>
            <w:r w:rsidRPr="006D3C19">
              <w:rPr>
                <w:rFonts w:cstheme="minorHAnsi"/>
              </w:rPr>
              <w:t>The</w:t>
            </w:r>
            <w:r w:rsidR="00E9378C">
              <w:rPr>
                <w:rFonts w:cstheme="minorHAnsi"/>
              </w:rPr>
              <w:t>y</w:t>
            </w:r>
            <w:r w:rsidRPr="006D3C19">
              <w:rPr>
                <w:rFonts w:cstheme="minorHAnsi"/>
              </w:rPr>
              <w:t xml:space="preserve"> will </w:t>
            </w:r>
            <w:r>
              <w:rPr>
                <w:rFonts w:cstheme="minorHAnsi"/>
              </w:rPr>
              <w:t>engage</w:t>
            </w:r>
            <w:r w:rsidRPr="006D3C19">
              <w:rPr>
                <w:rFonts w:cstheme="minorHAnsi"/>
              </w:rPr>
              <w:t xml:space="preserve"> in daily story time sessions with books related to the topic being taught, including non-fiction books. They will also listen carefully to a range of rhymes and songs.</w:t>
            </w:r>
          </w:p>
          <w:p w14:paraId="1EFECF14" w14:textId="77777777" w:rsidR="00E9378C" w:rsidRPr="006D3C19" w:rsidRDefault="00E9378C" w:rsidP="00E9378C">
            <w:pPr>
              <w:rPr>
                <w:rFonts w:cstheme="minorHAnsi"/>
              </w:rPr>
            </w:pPr>
            <w:r w:rsidRPr="006D3C19">
              <w:rPr>
                <w:rFonts w:cstheme="minorHAnsi"/>
              </w:rPr>
              <w:t>~</w:t>
            </w:r>
          </w:p>
          <w:p w14:paraId="00005C4E" w14:textId="7F781694" w:rsidR="00E9378C" w:rsidRPr="00E9378C" w:rsidRDefault="00E9378C" w:rsidP="006D04E3">
            <w:r w:rsidRPr="006D3C19">
              <w:t xml:space="preserve">The children will </w:t>
            </w:r>
            <w:r>
              <w:t>continue to develop good listening skills, especially during visits from community figures.</w:t>
            </w:r>
          </w:p>
          <w:p w14:paraId="2014F60E" w14:textId="54028368" w:rsidR="00E9378C" w:rsidRPr="00E9378C" w:rsidRDefault="00E9378C" w:rsidP="006D04E3">
            <w:pPr>
              <w:rPr>
                <w:rFonts w:cstheme="minorHAnsi"/>
              </w:rPr>
            </w:pPr>
            <w:r w:rsidRPr="006D3C19">
              <w:rPr>
                <w:rFonts w:cstheme="minorHAnsi"/>
              </w:rPr>
              <w:t>~</w:t>
            </w:r>
          </w:p>
          <w:p w14:paraId="53EA403F" w14:textId="2CC40984" w:rsidR="00E9378C" w:rsidRDefault="00A42ECD" w:rsidP="00E9378C">
            <w:r w:rsidRPr="006D3C19">
              <w:rPr>
                <w:rFonts w:cstheme="minorHAnsi"/>
              </w:rPr>
              <w:t>The</w:t>
            </w:r>
            <w:r w:rsidR="00E9378C">
              <w:rPr>
                <w:rFonts w:cstheme="minorHAnsi"/>
              </w:rPr>
              <w:t>y</w:t>
            </w:r>
            <w:r w:rsidR="00145DED" w:rsidRPr="006D3C19">
              <w:rPr>
                <w:rFonts w:cstheme="minorHAnsi"/>
              </w:rPr>
              <w:t xml:space="preserve"> </w:t>
            </w:r>
            <w:r w:rsidRPr="006D3C19">
              <w:rPr>
                <w:rFonts w:cstheme="minorHAnsi"/>
              </w:rPr>
              <w:t xml:space="preserve">will be encouraged to talk in complete sentences </w:t>
            </w:r>
            <w:r w:rsidR="00E9378C">
              <w:rPr>
                <w:rFonts w:cstheme="minorHAnsi"/>
              </w:rPr>
              <w:t>when discussing people who help us, the jobs they do and their role in the local community.</w:t>
            </w:r>
            <w:r w:rsidR="00E9378C">
              <w:t xml:space="preserve"> The children will develop social phrases linked to our topic during their role play. </w:t>
            </w:r>
          </w:p>
          <w:p w14:paraId="46951D77" w14:textId="70525199" w:rsidR="00145DED" w:rsidRPr="006D3C19" w:rsidRDefault="00145DED" w:rsidP="006D04E3">
            <w:pPr>
              <w:rPr>
                <w:rFonts w:cstheme="minorHAnsi"/>
              </w:rPr>
            </w:pPr>
          </w:p>
          <w:p w14:paraId="7988DC20" w14:textId="37C9788D" w:rsidR="006D04E3" w:rsidRPr="006D3C19" w:rsidRDefault="006D04E3" w:rsidP="00E9378C">
            <w:pPr>
              <w:rPr>
                <w:rFonts w:cstheme="minorHAnsi"/>
              </w:rPr>
            </w:pPr>
          </w:p>
        </w:tc>
        <w:tc>
          <w:tcPr>
            <w:tcW w:w="7447" w:type="dxa"/>
            <w:gridSpan w:val="2"/>
          </w:tcPr>
          <w:p w14:paraId="2E9D6291" w14:textId="28266835" w:rsidR="006D04E3" w:rsidRDefault="006D04E3" w:rsidP="006D04E3">
            <w:pPr>
              <w:jc w:val="center"/>
              <w:rPr>
                <w:b/>
                <w:color w:val="0070C0"/>
              </w:rPr>
            </w:pPr>
            <w:r w:rsidRPr="006D3C19">
              <w:rPr>
                <w:b/>
                <w:color w:val="0070C0"/>
              </w:rPr>
              <w:t>Personal, Social and Emotional Development</w:t>
            </w:r>
          </w:p>
          <w:p w14:paraId="6478841B" w14:textId="4137610D" w:rsidR="00724E2A" w:rsidRPr="006D3C19" w:rsidRDefault="00B80B17" w:rsidP="006D04E3">
            <w:pPr>
              <w:jc w:val="center"/>
              <w:rPr>
                <w:b/>
                <w:color w:val="0070C0"/>
              </w:rPr>
            </w:pPr>
            <w:r>
              <w:rPr>
                <w:noProof/>
                <w:lang w:eastAsia="en-GB"/>
              </w:rPr>
              <w:drawing>
                <wp:anchor distT="0" distB="0" distL="114300" distR="114300" simplePos="0" relativeHeight="251671552" behindDoc="0" locked="0" layoutInCell="1" allowOverlap="1" wp14:anchorId="27E0E6CF" wp14:editId="38905ED3">
                  <wp:simplePos x="0" y="0"/>
                  <wp:positionH relativeFrom="column">
                    <wp:posOffset>3775075</wp:posOffset>
                  </wp:positionH>
                  <wp:positionV relativeFrom="paragraph">
                    <wp:posOffset>173990</wp:posOffset>
                  </wp:positionV>
                  <wp:extent cx="723900" cy="806450"/>
                  <wp:effectExtent l="19050" t="19050" r="19050" b="12700"/>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8064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F347B91" w14:textId="11CAD1BE" w:rsidR="00063FDE" w:rsidRPr="00E9378C" w:rsidRDefault="006D04E3" w:rsidP="1CC60DB8">
            <w:pPr>
              <w:rPr>
                <w:rFonts w:cstheme="minorHAnsi"/>
              </w:rPr>
            </w:pPr>
            <w:r w:rsidRPr="006D3C19">
              <w:rPr>
                <w:rFonts w:ascii="Calibri" w:hAnsi="Calibri" w:cs="Calibri"/>
              </w:rPr>
              <w:t xml:space="preserve">As </w:t>
            </w:r>
            <w:r w:rsidRPr="006D3C19">
              <w:rPr>
                <w:rFonts w:ascii="Calibri" w:hAnsi="Calibri" w:cs="Calibri"/>
                <w:b/>
              </w:rPr>
              <w:t>young citizens,</w:t>
            </w:r>
            <w:r w:rsidRPr="006D3C19">
              <w:rPr>
                <w:rFonts w:ascii="Calibri" w:hAnsi="Calibri" w:cs="Calibri"/>
              </w:rPr>
              <w:t xml:space="preserve"> </w:t>
            </w:r>
            <w:r w:rsidR="00E9378C">
              <w:rPr>
                <w:rFonts w:ascii="Calibri" w:hAnsi="Calibri" w:cs="Calibri"/>
              </w:rPr>
              <w:t xml:space="preserve">the children </w:t>
            </w:r>
            <w:r w:rsidR="2C040807" w:rsidRPr="1CC60DB8">
              <w:t xml:space="preserve">will be encouraged to listen to each other </w:t>
            </w:r>
            <w:r w:rsidR="00E9378C">
              <w:t>and visitors from the local community.</w:t>
            </w:r>
          </w:p>
          <w:p w14:paraId="28D1FCFC" w14:textId="1AE32305" w:rsidR="00063FDE" w:rsidRPr="006D3C19" w:rsidRDefault="00063FDE" w:rsidP="006D04E3">
            <w:pPr>
              <w:rPr>
                <w:rFonts w:cstheme="minorHAnsi"/>
              </w:rPr>
            </w:pPr>
            <w:r w:rsidRPr="006D3C19">
              <w:rPr>
                <w:rFonts w:cstheme="minorHAnsi"/>
              </w:rPr>
              <w:t>~</w:t>
            </w:r>
          </w:p>
          <w:p w14:paraId="4DEC84BF" w14:textId="77777777" w:rsidR="00063FDE" w:rsidRPr="006D3C19" w:rsidRDefault="00A42ECD" w:rsidP="006D04E3">
            <w:pPr>
              <w:rPr>
                <w:rFonts w:cstheme="minorHAnsi"/>
              </w:rPr>
            </w:pPr>
            <w:r w:rsidRPr="006D3C19">
              <w:rPr>
                <w:rFonts w:cstheme="minorHAnsi"/>
              </w:rPr>
              <w:t>Throughout the term we will focus on identifying and describing a range of feelings</w:t>
            </w:r>
            <w:r w:rsidR="00063FDE" w:rsidRPr="006D3C19">
              <w:rPr>
                <w:rFonts w:cstheme="minorHAnsi"/>
              </w:rPr>
              <w:t xml:space="preserve">, using </w:t>
            </w:r>
            <w:r w:rsidRPr="006D3C19">
              <w:rPr>
                <w:rFonts w:cstheme="minorHAnsi"/>
              </w:rPr>
              <w:t xml:space="preserve">lots of </w:t>
            </w:r>
            <w:r w:rsidR="00063FDE" w:rsidRPr="006D3C19">
              <w:rPr>
                <w:rFonts w:cstheme="minorHAnsi"/>
              </w:rPr>
              <w:t>s</w:t>
            </w:r>
            <w:r w:rsidRPr="006D3C19">
              <w:rPr>
                <w:rFonts w:cstheme="minorHAnsi"/>
              </w:rPr>
              <w:t>tories</w:t>
            </w:r>
            <w:r w:rsidR="00063FDE" w:rsidRPr="006D3C19">
              <w:rPr>
                <w:rFonts w:cstheme="minorHAnsi"/>
              </w:rPr>
              <w:t xml:space="preserve"> to prompt discussions</w:t>
            </w:r>
            <w:r w:rsidR="004F6C23" w:rsidRPr="006D3C19">
              <w:rPr>
                <w:rFonts w:cstheme="minorHAnsi"/>
              </w:rPr>
              <w:t xml:space="preserve">.  </w:t>
            </w:r>
          </w:p>
          <w:p w14:paraId="6C7D16A0" w14:textId="15D9D809" w:rsidR="00063FDE" w:rsidRPr="006D3C19" w:rsidRDefault="00063FDE" w:rsidP="006D04E3">
            <w:pPr>
              <w:rPr>
                <w:rFonts w:cstheme="minorHAnsi"/>
              </w:rPr>
            </w:pPr>
            <w:r w:rsidRPr="006D3C19">
              <w:rPr>
                <w:rFonts w:cstheme="minorHAnsi"/>
              </w:rPr>
              <w:t>~</w:t>
            </w:r>
          </w:p>
          <w:p w14:paraId="22CE8190" w14:textId="77777777" w:rsidR="00E9378C" w:rsidRDefault="00E9378C" w:rsidP="006D04E3">
            <w:pPr>
              <w:rPr>
                <w:rFonts w:cstheme="minorHAnsi"/>
              </w:rPr>
            </w:pPr>
            <w:r>
              <w:rPr>
                <w:rFonts w:cstheme="minorHAnsi"/>
              </w:rPr>
              <w:t xml:space="preserve">The children will continue to work on taking turns with their peers during groups activities and free choice time.  </w:t>
            </w:r>
          </w:p>
          <w:p w14:paraId="0974EB9C" w14:textId="08D9B3AC" w:rsidR="00063FDE" w:rsidRPr="006D3C19" w:rsidRDefault="00063FDE" w:rsidP="006D04E3">
            <w:pPr>
              <w:rPr>
                <w:rFonts w:cstheme="minorHAnsi"/>
              </w:rPr>
            </w:pPr>
            <w:r w:rsidRPr="006D3C19">
              <w:rPr>
                <w:rFonts w:cstheme="minorHAnsi"/>
              </w:rPr>
              <w:t>~</w:t>
            </w:r>
          </w:p>
          <w:p w14:paraId="2006CCBA" w14:textId="50A89719" w:rsidR="00063FDE" w:rsidRPr="006D3C19" w:rsidRDefault="00B76328" w:rsidP="006D04E3">
            <w:pPr>
              <w:rPr>
                <w:rFonts w:cstheme="minorHAnsi"/>
              </w:rPr>
            </w:pPr>
            <w:r>
              <w:rPr>
                <w:rFonts w:cstheme="minorHAnsi"/>
              </w:rPr>
              <w:t>They will discuss the challenges that people in the community face on a daily basis and how they deal with this including mindfulness and breathing techniques.</w:t>
            </w:r>
          </w:p>
          <w:p w14:paraId="5C429486" w14:textId="0148AE40" w:rsidR="00063FDE" w:rsidRPr="006D3C19" w:rsidRDefault="00063FDE" w:rsidP="006D04E3">
            <w:pPr>
              <w:rPr>
                <w:rFonts w:cstheme="minorHAnsi"/>
              </w:rPr>
            </w:pPr>
            <w:r w:rsidRPr="006D3C19">
              <w:rPr>
                <w:rFonts w:cstheme="minorHAnsi"/>
              </w:rPr>
              <w:t>~</w:t>
            </w:r>
          </w:p>
          <w:p w14:paraId="2576C8F6" w14:textId="77777777" w:rsidR="006D04E3" w:rsidRDefault="00E9378C" w:rsidP="006D04E3">
            <w:pPr>
              <w:rPr>
                <w:rFonts w:cstheme="minorHAnsi"/>
              </w:rPr>
            </w:pPr>
            <w:r>
              <w:rPr>
                <w:rFonts w:cstheme="minorHAnsi"/>
              </w:rPr>
              <w:t>The child</w:t>
            </w:r>
            <w:r w:rsidR="00B76328">
              <w:rPr>
                <w:rFonts w:cstheme="minorHAnsi"/>
              </w:rPr>
              <w:t>ren will continue to develop their own personal hygiene with a focus on thorough hand washing.</w:t>
            </w:r>
            <w:r w:rsidR="004F6C23" w:rsidRPr="006D3C19">
              <w:rPr>
                <w:rFonts w:cstheme="minorHAnsi"/>
              </w:rPr>
              <w:t xml:space="preserve"> </w:t>
            </w:r>
            <w:r w:rsidR="00B76328">
              <w:rPr>
                <w:rFonts w:cstheme="minorHAnsi"/>
              </w:rPr>
              <w:t>We will discuss germs and how to stay healthy during our discussions around doctors and nurses.</w:t>
            </w:r>
          </w:p>
          <w:p w14:paraId="77BB376E" w14:textId="77777777" w:rsidR="00B76328" w:rsidRPr="006D3C19" w:rsidRDefault="00B76328" w:rsidP="00B76328">
            <w:pPr>
              <w:rPr>
                <w:rFonts w:cstheme="minorHAnsi"/>
              </w:rPr>
            </w:pPr>
            <w:r w:rsidRPr="006D3C19">
              <w:rPr>
                <w:rFonts w:cstheme="minorHAnsi"/>
              </w:rPr>
              <w:t>~</w:t>
            </w:r>
          </w:p>
          <w:p w14:paraId="1271C22C" w14:textId="3A3402AA" w:rsidR="00B76328" w:rsidRPr="006D3C19" w:rsidRDefault="00B76328" w:rsidP="006D04E3">
            <w:pPr>
              <w:rPr>
                <w:rFonts w:cstheme="minorHAnsi"/>
              </w:rPr>
            </w:pPr>
            <w:r>
              <w:rPr>
                <w:rFonts w:cstheme="minorHAnsi"/>
              </w:rPr>
              <w:t>They will learn about healthy eating and how this helps our bodies and brains stay healthy.</w:t>
            </w:r>
          </w:p>
        </w:tc>
        <w:tc>
          <w:tcPr>
            <w:tcW w:w="7447" w:type="dxa"/>
          </w:tcPr>
          <w:p w14:paraId="66507E03" w14:textId="403AD2E8" w:rsidR="006D04E3" w:rsidRDefault="006D04E3" w:rsidP="006D04E3">
            <w:pPr>
              <w:jc w:val="center"/>
              <w:rPr>
                <w:b/>
                <w:color w:val="0070C0"/>
              </w:rPr>
            </w:pPr>
            <w:r w:rsidRPr="006D3C19">
              <w:rPr>
                <w:b/>
                <w:color w:val="0070C0"/>
              </w:rPr>
              <w:t>Physical Development</w:t>
            </w:r>
          </w:p>
          <w:p w14:paraId="25F8A14C" w14:textId="49EE8532" w:rsidR="00E37A5F" w:rsidRDefault="00304AA8" w:rsidP="001F182A">
            <w:pPr>
              <w:rPr>
                <w:rFonts w:cstheme="minorHAnsi"/>
              </w:rPr>
            </w:pPr>
            <w:r>
              <w:rPr>
                <w:noProof/>
                <w:lang w:eastAsia="en-GB"/>
              </w:rPr>
              <w:drawing>
                <wp:anchor distT="0" distB="0" distL="114300" distR="114300" simplePos="0" relativeHeight="251679744" behindDoc="0" locked="0" layoutInCell="1" allowOverlap="1" wp14:anchorId="1C56E543" wp14:editId="5F4E4E07">
                  <wp:simplePos x="0" y="0"/>
                  <wp:positionH relativeFrom="column">
                    <wp:posOffset>3514090</wp:posOffset>
                  </wp:positionH>
                  <wp:positionV relativeFrom="paragraph">
                    <wp:posOffset>50165</wp:posOffset>
                  </wp:positionV>
                  <wp:extent cx="1021715" cy="828675"/>
                  <wp:effectExtent l="19050" t="19050" r="26035" b="28575"/>
                  <wp:wrapSquare wrapText="bothSides"/>
                  <wp:docPr id="26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8286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A42274">
              <w:rPr>
                <w:rFonts w:cstheme="minorHAnsi"/>
              </w:rPr>
              <w:t>As</w:t>
            </w:r>
            <w:r w:rsidR="006D04E3" w:rsidRPr="00A42274">
              <w:rPr>
                <w:rFonts w:cstheme="minorHAnsi"/>
                <w:b/>
              </w:rPr>
              <w:t xml:space="preserve"> </w:t>
            </w:r>
            <w:r w:rsidR="00724E2A" w:rsidRPr="00A42274">
              <w:rPr>
                <w:rFonts w:cstheme="minorHAnsi"/>
                <w:b/>
              </w:rPr>
              <w:t>sportspeople</w:t>
            </w:r>
            <w:r w:rsidR="004F6C23" w:rsidRPr="00A42274">
              <w:rPr>
                <w:rFonts w:cstheme="minorHAnsi"/>
                <w:b/>
              </w:rPr>
              <w:t>,</w:t>
            </w:r>
            <w:r w:rsidR="00F07641" w:rsidRPr="00A42274">
              <w:rPr>
                <w:rFonts w:cstheme="minorHAnsi"/>
              </w:rPr>
              <w:t xml:space="preserve"> </w:t>
            </w:r>
            <w:r w:rsidR="0004310E" w:rsidRPr="00A42274">
              <w:rPr>
                <w:rFonts w:cstheme="minorHAnsi"/>
              </w:rPr>
              <w:t xml:space="preserve">they children </w:t>
            </w:r>
            <w:r w:rsidR="00A42274" w:rsidRPr="00A42274">
              <w:rPr>
                <w:rFonts w:cstheme="minorHAnsi"/>
              </w:rPr>
              <w:t>practise</w:t>
            </w:r>
            <w:r w:rsidR="0004310E" w:rsidRPr="00A42274">
              <w:rPr>
                <w:rFonts w:cstheme="minorHAnsi"/>
              </w:rPr>
              <w:t xml:space="preserve"> negotiating spaces and moving skilfully around the indoor and outdoor areas. </w:t>
            </w:r>
            <w:r w:rsidR="00A42274" w:rsidRPr="00A42274">
              <w:rPr>
                <w:rFonts w:cstheme="minorHAnsi"/>
              </w:rPr>
              <w:t>T</w:t>
            </w:r>
            <w:r w:rsidR="0004310E" w:rsidRPr="00A42274">
              <w:rPr>
                <w:rFonts w:cstheme="minorHAnsi"/>
              </w:rPr>
              <w:t xml:space="preserve">o develop specific game skills, they </w:t>
            </w:r>
            <w:r w:rsidR="006D04E3" w:rsidRPr="00A42274">
              <w:rPr>
                <w:rFonts w:cstheme="minorHAnsi"/>
              </w:rPr>
              <w:t xml:space="preserve">will follow the AVSSP </w:t>
            </w:r>
            <w:r w:rsidR="00063FDE" w:rsidRPr="00A42274">
              <w:rPr>
                <w:rFonts w:cstheme="minorHAnsi"/>
              </w:rPr>
              <w:t xml:space="preserve">DTF PE </w:t>
            </w:r>
            <w:r w:rsidR="006D04E3" w:rsidRPr="00A42274">
              <w:rPr>
                <w:rFonts w:cstheme="minorHAnsi"/>
              </w:rPr>
              <w:t>scheme</w:t>
            </w:r>
            <w:r w:rsidR="00063FDE" w:rsidRPr="00A42274">
              <w:rPr>
                <w:rFonts w:cstheme="minorHAnsi"/>
              </w:rPr>
              <w:t xml:space="preserve"> ‘</w:t>
            </w:r>
            <w:r w:rsidR="00F34656">
              <w:rPr>
                <w:rFonts w:cstheme="minorHAnsi"/>
              </w:rPr>
              <w:t>Invasion games’</w:t>
            </w:r>
            <w:r w:rsidR="00063FDE" w:rsidRPr="00A42274">
              <w:rPr>
                <w:rFonts w:cstheme="minorHAnsi"/>
              </w:rPr>
              <w:t xml:space="preserve"> Unit.  </w:t>
            </w:r>
            <w:r w:rsidR="0004310E" w:rsidRPr="00A42274">
              <w:rPr>
                <w:rFonts w:cstheme="minorHAnsi"/>
              </w:rPr>
              <w:t>Through this, l</w:t>
            </w:r>
            <w:r w:rsidR="00063FDE" w:rsidRPr="00A42274">
              <w:rPr>
                <w:rFonts w:cstheme="minorHAnsi"/>
              </w:rPr>
              <w:t>ots of activities will be used to help them develop</w:t>
            </w:r>
            <w:r w:rsidR="00E37A5F">
              <w:rPr>
                <w:rFonts w:cstheme="minorHAnsi"/>
              </w:rPr>
              <w:t xml:space="preserve"> understanding movement and skill, </w:t>
            </w:r>
            <w:proofErr w:type="spellStart"/>
            <w:r w:rsidR="00E37A5F">
              <w:rPr>
                <w:rFonts w:cstheme="minorHAnsi"/>
              </w:rPr>
              <w:t>affects</w:t>
            </w:r>
            <w:proofErr w:type="spellEnd"/>
            <w:r w:rsidR="00E37A5F">
              <w:rPr>
                <w:rFonts w:cstheme="minorHAnsi"/>
              </w:rPr>
              <w:t xml:space="preserve"> of exercise on the body and understand tactics.  The skills they will develop include dribbling, passing, shooting and receiving.</w:t>
            </w:r>
          </w:p>
          <w:p w14:paraId="104173B4" w14:textId="5DA88B66" w:rsidR="001F182A" w:rsidRPr="00A42274" w:rsidRDefault="004F6C23" w:rsidP="001F182A">
            <w:pPr>
              <w:rPr>
                <w:rFonts w:cstheme="minorHAnsi"/>
                <w:b/>
              </w:rPr>
            </w:pPr>
            <w:r w:rsidRPr="00A42274">
              <w:rPr>
                <w:rFonts w:cstheme="minorHAnsi"/>
                <w:b/>
              </w:rPr>
              <w:t>~</w:t>
            </w:r>
          </w:p>
          <w:p w14:paraId="465BDA37" w14:textId="1320F25C" w:rsidR="00063FDE" w:rsidRPr="00A42274" w:rsidRDefault="00063FDE" w:rsidP="00063FDE">
            <w:pPr>
              <w:rPr>
                <w:rFonts w:cstheme="minorHAnsi"/>
              </w:rPr>
            </w:pPr>
            <w:r w:rsidRPr="00A42274">
              <w:rPr>
                <w:rFonts w:cstheme="minorHAnsi"/>
              </w:rPr>
              <w:t xml:space="preserve">As </w:t>
            </w:r>
            <w:r w:rsidRPr="00A42274">
              <w:rPr>
                <w:rFonts w:cstheme="minorHAnsi"/>
                <w:b/>
              </w:rPr>
              <w:t>gymnasts</w:t>
            </w:r>
            <w:r w:rsidRPr="00A42274">
              <w:rPr>
                <w:rFonts w:cstheme="minorHAnsi"/>
              </w:rPr>
              <w:t>, the children will follow the AVSSP DTF Gymnastics scheme</w:t>
            </w:r>
            <w:r w:rsidR="0004310E" w:rsidRPr="00A42274">
              <w:rPr>
                <w:rFonts w:cstheme="minorHAnsi"/>
              </w:rPr>
              <w:t xml:space="preserve"> and will spend time </w:t>
            </w:r>
            <w:r w:rsidRPr="00A42274">
              <w:rPr>
                <w:rFonts w:cstheme="minorHAnsi"/>
              </w:rPr>
              <w:t>practis</w:t>
            </w:r>
            <w:r w:rsidR="0004310E" w:rsidRPr="00A42274">
              <w:rPr>
                <w:rFonts w:cstheme="minorHAnsi"/>
              </w:rPr>
              <w:t>ing</w:t>
            </w:r>
            <w:r w:rsidRPr="00A42274">
              <w:rPr>
                <w:rFonts w:cstheme="minorHAnsi"/>
              </w:rPr>
              <w:t xml:space="preserve"> different ways of travelling along various pathways.</w:t>
            </w:r>
          </w:p>
          <w:p w14:paraId="1FF82553" w14:textId="6DF95696" w:rsidR="00063FDE" w:rsidRPr="00A42274" w:rsidRDefault="00063FDE" w:rsidP="00063FDE">
            <w:pPr>
              <w:rPr>
                <w:rFonts w:cstheme="minorHAnsi"/>
              </w:rPr>
            </w:pPr>
            <w:r w:rsidRPr="00A42274">
              <w:rPr>
                <w:rFonts w:cstheme="minorHAnsi"/>
              </w:rPr>
              <w:t>~</w:t>
            </w:r>
          </w:p>
          <w:p w14:paraId="69E06DA7" w14:textId="77777777" w:rsidR="00E37A5F" w:rsidRDefault="0004310E" w:rsidP="001F182A">
            <w:pPr>
              <w:rPr>
                <w:rFonts w:cstheme="minorHAnsi"/>
              </w:rPr>
            </w:pPr>
            <w:r w:rsidRPr="00A42274">
              <w:rPr>
                <w:rFonts w:cstheme="minorHAnsi"/>
              </w:rPr>
              <w:t xml:space="preserve">The children </w:t>
            </w:r>
            <w:r w:rsidR="001F182A" w:rsidRPr="00A42274">
              <w:rPr>
                <w:rFonts w:cstheme="minorHAnsi"/>
              </w:rPr>
              <w:t xml:space="preserve">will also be </w:t>
            </w:r>
            <w:r w:rsidRPr="00A42274">
              <w:rPr>
                <w:rFonts w:cstheme="minorHAnsi"/>
              </w:rPr>
              <w:t xml:space="preserve">practising </w:t>
            </w:r>
            <w:r w:rsidR="001F182A" w:rsidRPr="00A42274">
              <w:rPr>
                <w:rFonts w:cstheme="minorHAnsi"/>
              </w:rPr>
              <w:t>fasten</w:t>
            </w:r>
            <w:r w:rsidRPr="00A42274">
              <w:rPr>
                <w:rFonts w:cstheme="minorHAnsi"/>
              </w:rPr>
              <w:t>ing</w:t>
            </w:r>
            <w:r w:rsidR="00E37A5F">
              <w:rPr>
                <w:rFonts w:cstheme="minorHAnsi"/>
              </w:rPr>
              <w:t xml:space="preserve"> and zips as they put on their coats, waterproofs, overalls and wellies as we enjoy the outdoor environment all year round.  </w:t>
            </w:r>
          </w:p>
          <w:p w14:paraId="3C557BF3" w14:textId="248C82CE" w:rsidR="00E37A5F" w:rsidRDefault="00E37A5F" w:rsidP="001F182A">
            <w:pPr>
              <w:rPr>
                <w:rFonts w:cstheme="minorHAnsi"/>
              </w:rPr>
            </w:pPr>
            <w:r w:rsidRPr="00A42274">
              <w:rPr>
                <w:rFonts w:cstheme="minorHAnsi"/>
              </w:rPr>
              <w:t>~</w:t>
            </w:r>
          </w:p>
          <w:p w14:paraId="01885F12" w14:textId="04AD3182" w:rsidR="0004310E" w:rsidRPr="00A42274" w:rsidRDefault="0004310E" w:rsidP="001F182A">
            <w:pPr>
              <w:rPr>
                <w:rFonts w:cstheme="minorHAnsi"/>
              </w:rPr>
            </w:pPr>
            <w:r w:rsidRPr="00A42274">
              <w:rPr>
                <w:rFonts w:cstheme="minorHAnsi"/>
              </w:rPr>
              <w:t>They will also be encouraged to use cutlery and other one-handed equipment</w:t>
            </w:r>
            <w:r w:rsidR="00E37A5F">
              <w:rPr>
                <w:rFonts w:cstheme="minorHAnsi"/>
              </w:rPr>
              <w:t>, including scissors</w:t>
            </w:r>
            <w:r w:rsidR="00D50BF9">
              <w:rPr>
                <w:rFonts w:cstheme="minorHAnsi"/>
              </w:rPr>
              <w:t>.</w:t>
            </w:r>
          </w:p>
          <w:p w14:paraId="7ACE5DD5" w14:textId="59F2A811" w:rsidR="0004310E" w:rsidRPr="00A42274" w:rsidRDefault="0004310E" w:rsidP="001F182A">
            <w:pPr>
              <w:rPr>
                <w:rFonts w:cstheme="minorHAnsi"/>
              </w:rPr>
            </w:pPr>
            <w:r w:rsidRPr="00A42274">
              <w:rPr>
                <w:rFonts w:cstheme="minorHAnsi"/>
              </w:rPr>
              <w:t>~</w:t>
            </w:r>
          </w:p>
          <w:p w14:paraId="60B70D2E" w14:textId="3A5C8403" w:rsidR="001F182A" w:rsidRPr="006D3C19" w:rsidRDefault="001F182A" w:rsidP="001F182A">
            <w:pPr>
              <w:rPr>
                <w:rFonts w:cstheme="minorHAnsi"/>
              </w:rPr>
            </w:pPr>
            <w:r w:rsidRPr="00A42274">
              <w:rPr>
                <w:rFonts w:cstheme="minorHAnsi"/>
              </w:rPr>
              <w:t>The children will practis</w:t>
            </w:r>
            <w:r w:rsidR="0004310E" w:rsidRPr="00A42274">
              <w:rPr>
                <w:rFonts w:cstheme="minorHAnsi"/>
              </w:rPr>
              <w:t xml:space="preserve">e </w:t>
            </w:r>
            <w:r w:rsidRPr="00A42274">
              <w:rPr>
                <w:rFonts w:cstheme="minorHAnsi"/>
              </w:rPr>
              <w:t xml:space="preserve">all of their physical skills by taking part in </w:t>
            </w:r>
            <w:r w:rsidR="0004310E" w:rsidRPr="00A42274">
              <w:rPr>
                <w:rFonts w:cstheme="minorHAnsi"/>
              </w:rPr>
              <w:t>Squiggle While You Wiggle lessons and daily Funky Finger activities</w:t>
            </w:r>
            <w:r w:rsidR="00E37A5F">
              <w:rPr>
                <w:rFonts w:cstheme="minorHAnsi"/>
              </w:rPr>
              <w:t xml:space="preserve"> which include threading, tweezers and cutting skills.</w:t>
            </w:r>
          </w:p>
        </w:tc>
      </w:tr>
      <w:tr w:rsidR="00534102" w:rsidRPr="000B78DE" w14:paraId="1FB6884F" w14:textId="77777777" w:rsidTr="1CC60DB8">
        <w:trPr>
          <w:trHeight w:val="2382"/>
        </w:trPr>
        <w:tc>
          <w:tcPr>
            <w:tcW w:w="11170" w:type="dxa"/>
            <w:gridSpan w:val="2"/>
          </w:tcPr>
          <w:p w14:paraId="6490BA65" w14:textId="6A56B62E" w:rsidR="006D04E3" w:rsidRPr="006D3C19" w:rsidRDefault="001237BE" w:rsidP="006D04E3">
            <w:pPr>
              <w:jc w:val="center"/>
              <w:rPr>
                <w:b/>
                <w:color w:val="0070C0"/>
              </w:rPr>
            </w:pPr>
            <w:r>
              <w:rPr>
                <w:noProof/>
                <w:lang w:eastAsia="en-GB"/>
              </w:rPr>
              <w:drawing>
                <wp:anchor distT="0" distB="0" distL="114300" distR="114300" simplePos="0" relativeHeight="251677696" behindDoc="0" locked="0" layoutInCell="1" allowOverlap="1" wp14:anchorId="437E1F29" wp14:editId="762DC9CC">
                  <wp:simplePos x="0" y="0"/>
                  <wp:positionH relativeFrom="column">
                    <wp:posOffset>5871210</wp:posOffset>
                  </wp:positionH>
                  <wp:positionV relativeFrom="paragraph">
                    <wp:posOffset>130175</wp:posOffset>
                  </wp:positionV>
                  <wp:extent cx="1017270" cy="809625"/>
                  <wp:effectExtent l="19050" t="19050" r="11430" b="28575"/>
                  <wp:wrapSquare wrapText="bothSides"/>
                  <wp:docPr id="400"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7270" cy="8096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6D3C19">
              <w:rPr>
                <w:b/>
                <w:color w:val="0070C0"/>
              </w:rPr>
              <w:t xml:space="preserve">Literacy </w:t>
            </w:r>
          </w:p>
          <w:p w14:paraId="6FDBA8F7" w14:textId="2BDD6C12" w:rsidR="006D04E3" w:rsidRPr="003078F6" w:rsidRDefault="006D04E3" w:rsidP="00A42274">
            <w:r w:rsidRPr="003078F6">
              <w:t>As</w:t>
            </w:r>
            <w:r w:rsidRPr="003078F6">
              <w:rPr>
                <w:b/>
              </w:rPr>
              <w:t xml:space="preserve"> readers,</w:t>
            </w:r>
            <w:r w:rsidRPr="003078F6">
              <w:t xml:space="preserve"> </w:t>
            </w:r>
            <w:r w:rsidR="0004310E" w:rsidRPr="003078F6">
              <w:t>the children will</w:t>
            </w:r>
            <w:r w:rsidR="003078F6" w:rsidRPr="003078F6">
              <w:t xml:space="preserve"> continue to</w:t>
            </w:r>
            <w:r w:rsidR="0004310E" w:rsidRPr="003078F6">
              <w:t xml:space="preserve"> take part in daily </w:t>
            </w:r>
            <w:r w:rsidR="009B67C2" w:rsidRPr="003078F6">
              <w:t>20-30-minute</w:t>
            </w:r>
            <w:r w:rsidR="0004310E" w:rsidRPr="003078F6">
              <w:t xml:space="preserve"> </w:t>
            </w:r>
            <w:r w:rsidR="00AD584B">
              <w:t>Little Wandle</w:t>
            </w:r>
            <w:r w:rsidR="0004310E" w:rsidRPr="003078F6">
              <w:t xml:space="preserve"> phonics lessons.  Through these lessons the </w:t>
            </w:r>
            <w:r w:rsidRPr="003078F6">
              <w:t xml:space="preserve">children will </w:t>
            </w:r>
            <w:r w:rsidR="0004310E" w:rsidRPr="003078F6">
              <w:t xml:space="preserve">learn </w:t>
            </w:r>
            <w:r w:rsidR="008B4CB9" w:rsidRPr="003078F6">
              <w:t xml:space="preserve">single sounds </w:t>
            </w:r>
            <w:r w:rsidR="003078F6" w:rsidRPr="003078F6">
              <w:t xml:space="preserve">which link to those in their reading books.  </w:t>
            </w:r>
            <w:r w:rsidR="008B4CB9" w:rsidRPr="003078F6">
              <w:t xml:space="preserve">They will </w:t>
            </w:r>
            <w:r w:rsidR="003078F6" w:rsidRPr="003078F6">
              <w:t>continue to</w:t>
            </w:r>
            <w:r w:rsidR="008B4CB9" w:rsidRPr="003078F6">
              <w:t xml:space="preserve"> learn</w:t>
            </w:r>
            <w:r w:rsidR="003078F6" w:rsidRPr="003078F6">
              <w:t>ing</w:t>
            </w:r>
            <w:r w:rsidR="008B4CB9" w:rsidRPr="003078F6">
              <w:t xml:space="preserve"> the skill of </w:t>
            </w:r>
            <w:r w:rsidR="003078F6" w:rsidRPr="003078F6">
              <w:t>saying</w:t>
            </w:r>
            <w:r w:rsidR="008B4CB9" w:rsidRPr="003078F6">
              <w:t xml:space="preserve"> sounds in a short word to hear the word and read it. </w:t>
            </w:r>
            <w:r w:rsidR="0004310E" w:rsidRPr="003078F6">
              <w:t xml:space="preserve">  </w:t>
            </w:r>
            <w:r w:rsidR="003078F6" w:rsidRPr="003078F6">
              <w:t xml:space="preserve">Children will also practise reading keywords by sight including ‘is, a, the, I, for, of, are, he was, said, all, we’.  November is national non-fiction month.  Children will be learning facts about bonfire night, </w:t>
            </w:r>
            <w:r w:rsidR="00AD584B" w:rsidRPr="003078F6">
              <w:t>remembrance</w:t>
            </w:r>
            <w:r w:rsidR="003078F6" w:rsidRPr="003078F6">
              <w:t xml:space="preserve"> day and learning information about people who help us through non-fiction books.</w:t>
            </w:r>
          </w:p>
          <w:p w14:paraId="58EE06D6" w14:textId="77777777" w:rsidR="006D04E3" w:rsidRPr="003078F6" w:rsidRDefault="006D04E3" w:rsidP="006D04E3">
            <w:r w:rsidRPr="003078F6">
              <w:rPr>
                <w:rFonts w:cstheme="minorHAnsi"/>
              </w:rPr>
              <w:t>~</w:t>
            </w:r>
          </w:p>
          <w:p w14:paraId="1EE4DFC1" w14:textId="6D69BB5C" w:rsidR="00534102" w:rsidRPr="006D3C19" w:rsidRDefault="006D04E3" w:rsidP="006D04E3">
            <w:r w:rsidRPr="003078F6">
              <w:t xml:space="preserve">As </w:t>
            </w:r>
            <w:r w:rsidRPr="003078F6">
              <w:rPr>
                <w:b/>
              </w:rPr>
              <w:t>writers</w:t>
            </w:r>
            <w:r w:rsidRPr="003078F6">
              <w:t>, the children will</w:t>
            </w:r>
            <w:r w:rsidR="008B4CB9" w:rsidRPr="003078F6">
              <w:t xml:space="preserve"> </w:t>
            </w:r>
            <w:r w:rsidR="003078F6" w:rsidRPr="003078F6">
              <w:t>continue</w:t>
            </w:r>
            <w:r w:rsidR="006D3C19" w:rsidRPr="003078F6">
              <w:t xml:space="preserve"> to learn how to form some lower case and capital letters correctly.  They will start to be able to spell simple words using the sounds they have learn</w:t>
            </w:r>
            <w:r w:rsidR="003078F6" w:rsidRPr="003078F6">
              <w:t>t in phonics</w:t>
            </w:r>
            <w:r w:rsidR="006D3C19" w:rsidRPr="003078F6">
              <w:t xml:space="preserve"> and learn how to spell key sight words</w:t>
            </w:r>
            <w:r w:rsidR="003078F6" w:rsidRPr="003078F6">
              <w:t>.</w:t>
            </w:r>
            <w:r w:rsidR="006D3C19" w:rsidRPr="003078F6">
              <w:t xml:space="preserve">  The children will use their phonics knowledge to write simple captions </w:t>
            </w:r>
            <w:r w:rsidR="008B4CB9" w:rsidRPr="003078F6">
              <w:t>a</w:t>
            </w:r>
            <w:r w:rsidR="003078F6" w:rsidRPr="003078F6">
              <w:t>nd</w:t>
            </w:r>
            <w:r w:rsidR="008B4CB9" w:rsidRPr="003078F6">
              <w:t xml:space="preserve"> labels to match pictures</w:t>
            </w:r>
            <w:r w:rsidR="003078F6" w:rsidRPr="003078F6">
              <w:t xml:space="preserve"> and </w:t>
            </w:r>
            <w:r w:rsidR="003078F6">
              <w:t xml:space="preserve">some will </w:t>
            </w:r>
            <w:r w:rsidR="003078F6" w:rsidRPr="003078F6">
              <w:t xml:space="preserve">begin to write </w:t>
            </w:r>
            <w:r w:rsidR="003078F6">
              <w:t xml:space="preserve">simple </w:t>
            </w:r>
            <w:r w:rsidR="003078F6" w:rsidRPr="003078F6">
              <w:t xml:space="preserve">2- and 3-word sentences.  </w:t>
            </w:r>
          </w:p>
        </w:tc>
        <w:tc>
          <w:tcPr>
            <w:tcW w:w="11171" w:type="dxa"/>
            <w:gridSpan w:val="2"/>
            <w:tcBorders>
              <w:bottom w:val="double" w:sz="4" w:space="0" w:color="auto"/>
            </w:tcBorders>
          </w:tcPr>
          <w:p w14:paraId="383EF238" w14:textId="24B6E0CB" w:rsidR="00534102" w:rsidRPr="006D3C19" w:rsidRDefault="00B80B17" w:rsidP="002D3368">
            <w:pPr>
              <w:jc w:val="center"/>
              <w:rPr>
                <w:b/>
                <w:color w:val="0070C0"/>
              </w:rPr>
            </w:pPr>
            <w:r>
              <w:rPr>
                <w:noProof/>
                <w:lang w:eastAsia="en-GB"/>
              </w:rPr>
              <w:drawing>
                <wp:anchor distT="0" distB="0" distL="114300" distR="114300" simplePos="0" relativeHeight="251667456" behindDoc="0" locked="0" layoutInCell="1" allowOverlap="1" wp14:anchorId="444220B4" wp14:editId="4D4E70A9">
                  <wp:simplePos x="0" y="0"/>
                  <wp:positionH relativeFrom="column">
                    <wp:posOffset>6008370</wp:posOffset>
                  </wp:positionH>
                  <wp:positionV relativeFrom="paragraph">
                    <wp:posOffset>130175</wp:posOffset>
                  </wp:positionV>
                  <wp:extent cx="839470" cy="619125"/>
                  <wp:effectExtent l="19050" t="19050" r="17780" b="28575"/>
                  <wp:wrapSquare wrapText="bothSides"/>
                  <wp:docPr id="28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9470" cy="6191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34102" w:rsidRPr="006D3C19">
              <w:rPr>
                <w:b/>
                <w:color w:val="0070C0"/>
              </w:rPr>
              <w:t>Mathematics</w:t>
            </w:r>
          </w:p>
          <w:p w14:paraId="513A1F9C" w14:textId="492171B2" w:rsidR="00C313C6" w:rsidRDefault="00534102" w:rsidP="00A42274">
            <w:r w:rsidRPr="00A42274">
              <w:t xml:space="preserve">As </w:t>
            </w:r>
            <w:r w:rsidRPr="00A42274">
              <w:rPr>
                <w:b/>
              </w:rPr>
              <w:t>mathematicians,</w:t>
            </w:r>
            <w:r w:rsidRPr="00A42274">
              <w:t xml:space="preserve"> the children will</w:t>
            </w:r>
            <w:r w:rsidR="001F182A" w:rsidRPr="00A42274">
              <w:t xml:space="preserve"> </w:t>
            </w:r>
            <w:r w:rsidR="00A42274">
              <w:t xml:space="preserve">follow the White Rose Scheme.  </w:t>
            </w:r>
          </w:p>
          <w:p w14:paraId="2AEEBF4B" w14:textId="3D7A6C94" w:rsidR="00C313C6" w:rsidRDefault="00C313C6" w:rsidP="00A42274">
            <w:r>
              <w:rPr>
                <w:rFonts w:cstheme="minorHAnsi"/>
              </w:rPr>
              <w:t>~</w:t>
            </w:r>
          </w:p>
          <w:p w14:paraId="44F80AAB" w14:textId="3332AA52" w:rsidR="00C313C6" w:rsidRDefault="00B36861" w:rsidP="00A42274">
            <w:r>
              <w:t xml:space="preserve">In number children will identify representations of 1,2 and 3.  They will continue to work on subitising as they identify numbers without counting.  They will match numerals to quantities and count objects accurately with 1-1 correspondence.  Children will </w:t>
            </w:r>
            <w:r w:rsidR="00105CD9">
              <w:t>learn about 1 more and 1 less through counting songs, stories and using objects.  They will learn that 2 and 3 are made up of smaller numbers e.g. 3 is made up of 1 and 1 and 1 or 2 and 1</w:t>
            </w:r>
          </w:p>
          <w:p w14:paraId="6B2693D2" w14:textId="4201CC76" w:rsidR="00C313C6" w:rsidRDefault="00C313C6" w:rsidP="00A42274">
            <w:r>
              <w:rPr>
                <w:rFonts w:cstheme="minorHAnsi"/>
              </w:rPr>
              <w:t>~</w:t>
            </w:r>
          </w:p>
          <w:p w14:paraId="00358185" w14:textId="7CEAEA3C" w:rsidR="00B36861" w:rsidRPr="003078F6" w:rsidRDefault="00C313C6" w:rsidP="00A42274">
            <w:r>
              <w:t>During shape, space and measure lessons, the children will</w:t>
            </w:r>
            <w:r w:rsidR="00105CD9">
              <w:t xml:space="preserve"> learn about 2D shapes – circle, triangle, square and rectangle.  They will identify shapes in their environments and begin to use mathematical language to describe them.  They will also learn about positional language e.g. next to, behind, on top of.  They will follow positional language instructions and begin to use appropriate language to describe where an object is.</w:t>
            </w:r>
            <w:r w:rsidR="00744781">
              <w:t xml:space="preserve">  Finally the children will learn about time as we sequence familiar events and explore timers.</w:t>
            </w:r>
          </w:p>
        </w:tc>
      </w:tr>
      <w:tr w:rsidR="00CA22F4" w:rsidRPr="000B78DE" w14:paraId="442FDB55" w14:textId="77777777" w:rsidTr="003078F6">
        <w:trPr>
          <w:trHeight w:val="36"/>
        </w:trPr>
        <w:tc>
          <w:tcPr>
            <w:tcW w:w="7447" w:type="dxa"/>
          </w:tcPr>
          <w:p w14:paraId="5B8F20BF" w14:textId="6715E1EF" w:rsidR="00CA22F4" w:rsidRPr="00044ACA" w:rsidRDefault="006018C9" w:rsidP="00CA22F4">
            <w:pPr>
              <w:jc w:val="center"/>
              <w:rPr>
                <w:b/>
                <w:color w:val="0070C0"/>
              </w:rPr>
            </w:pPr>
            <w:r>
              <w:rPr>
                <w:noProof/>
                <w:lang w:eastAsia="en-GB"/>
              </w:rPr>
              <w:drawing>
                <wp:anchor distT="0" distB="0" distL="114300" distR="114300" simplePos="0" relativeHeight="251682816" behindDoc="0" locked="0" layoutInCell="1" allowOverlap="1" wp14:anchorId="1EBF157B" wp14:editId="027BDC14">
                  <wp:simplePos x="0" y="0"/>
                  <wp:positionH relativeFrom="column">
                    <wp:posOffset>3655060</wp:posOffset>
                  </wp:positionH>
                  <wp:positionV relativeFrom="paragraph">
                    <wp:posOffset>168275</wp:posOffset>
                  </wp:positionV>
                  <wp:extent cx="859790" cy="786130"/>
                  <wp:effectExtent l="19050" t="19050" r="16510" b="13970"/>
                  <wp:wrapSquare wrapText="bothSides"/>
                  <wp:docPr id="420"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9790" cy="7861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A22F4" w:rsidRPr="00044ACA">
              <w:rPr>
                <w:b/>
                <w:color w:val="0070C0"/>
              </w:rPr>
              <w:t xml:space="preserve">Understanding the World </w:t>
            </w:r>
          </w:p>
          <w:p w14:paraId="56087821" w14:textId="0BE7F2DE" w:rsidR="009D26EF" w:rsidRDefault="00CA22F4" w:rsidP="00CA22F4">
            <w:pPr>
              <w:rPr>
                <w:rFonts w:cs="Calibri"/>
                <w:color w:val="000000"/>
              </w:rPr>
            </w:pPr>
            <w:r w:rsidRPr="00044ACA">
              <w:rPr>
                <w:rFonts w:cs="Calibri"/>
                <w:color w:val="000000"/>
              </w:rPr>
              <w:t xml:space="preserve">As </w:t>
            </w:r>
            <w:r w:rsidRPr="00044ACA">
              <w:rPr>
                <w:rFonts w:cs="Calibri"/>
                <w:b/>
                <w:color w:val="000000"/>
              </w:rPr>
              <w:t>historians,</w:t>
            </w:r>
            <w:r w:rsidRPr="00044ACA">
              <w:rPr>
                <w:rFonts w:cs="Calibri"/>
                <w:color w:val="000000"/>
              </w:rPr>
              <w:t xml:space="preserve"> the children will </w:t>
            </w:r>
            <w:r w:rsidR="009D26EF">
              <w:rPr>
                <w:rFonts w:cs="Calibri"/>
                <w:color w:val="000000"/>
              </w:rPr>
              <w:t>learn about how jobs have changed and use photographs to look at changes e.g. how has a fire engine changed.</w:t>
            </w:r>
          </w:p>
          <w:p w14:paraId="6E777EE7" w14:textId="55DBB838" w:rsidR="009D26EF" w:rsidRPr="00044ACA" w:rsidRDefault="006018C9" w:rsidP="00CA22F4">
            <w:pPr>
              <w:rPr>
                <w:rFonts w:cs="Calibri"/>
                <w:color w:val="000000"/>
              </w:rPr>
            </w:pPr>
            <w:r>
              <w:rPr>
                <w:noProof/>
                <w:lang w:eastAsia="en-GB"/>
              </w:rPr>
              <w:drawing>
                <wp:anchor distT="0" distB="0" distL="114300" distR="114300" simplePos="0" relativeHeight="251673600" behindDoc="0" locked="0" layoutInCell="1" allowOverlap="1" wp14:anchorId="6089C54A" wp14:editId="68CA5231">
                  <wp:simplePos x="0" y="0"/>
                  <wp:positionH relativeFrom="column">
                    <wp:posOffset>3658235</wp:posOffset>
                  </wp:positionH>
                  <wp:positionV relativeFrom="paragraph">
                    <wp:posOffset>78740</wp:posOffset>
                  </wp:positionV>
                  <wp:extent cx="857250" cy="857250"/>
                  <wp:effectExtent l="19050" t="19050" r="19050" b="19050"/>
                  <wp:wrapSquare wrapText="bothSides"/>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A22F4" w:rsidRPr="00044ACA">
              <w:rPr>
                <w:rFonts w:cs="Calibri"/>
                <w:color w:val="000000"/>
              </w:rPr>
              <w:t>~</w:t>
            </w:r>
          </w:p>
          <w:p w14:paraId="1E51984C" w14:textId="15EB9FE4" w:rsidR="00CA22F4" w:rsidRPr="00044ACA" w:rsidRDefault="006018C9" w:rsidP="00CA22F4">
            <w:pPr>
              <w:rPr>
                <w:rFonts w:cs="Calibri"/>
                <w:color w:val="000000"/>
              </w:rPr>
            </w:pPr>
            <w:r>
              <w:rPr>
                <w:noProof/>
                <w:lang w:eastAsia="en-GB"/>
              </w:rPr>
              <w:drawing>
                <wp:anchor distT="0" distB="0" distL="114300" distR="114300" simplePos="0" relativeHeight="251684864" behindDoc="0" locked="0" layoutInCell="1" allowOverlap="1" wp14:anchorId="716A407B" wp14:editId="38FC4FBA">
                  <wp:simplePos x="0" y="0"/>
                  <wp:positionH relativeFrom="column">
                    <wp:posOffset>3658235</wp:posOffset>
                  </wp:positionH>
                  <wp:positionV relativeFrom="paragraph">
                    <wp:posOffset>974090</wp:posOffset>
                  </wp:positionV>
                  <wp:extent cx="857250" cy="790575"/>
                  <wp:effectExtent l="19050" t="19050" r="19050" b="28575"/>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A22F4" w:rsidRPr="00044ACA">
              <w:rPr>
                <w:rFonts w:cs="Calibri"/>
                <w:color w:val="000000"/>
              </w:rPr>
              <w:t xml:space="preserve">As </w:t>
            </w:r>
            <w:r w:rsidR="00CA22F4" w:rsidRPr="00044ACA">
              <w:rPr>
                <w:rFonts w:cs="Calibri"/>
                <w:b/>
                <w:color w:val="000000"/>
              </w:rPr>
              <w:t>geographers</w:t>
            </w:r>
            <w:r w:rsidR="00CA22F4" w:rsidRPr="00044ACA">
              <w:rPr>
                <w:rFonts w:cs="Calibri"/>
                <w:color w:val="000000"/>
              </w:rPr>
              <w:t xml:space="preserve">, the children will </w:t>
            </w:r>
            <w:r w:rsidR="00E520C4" w:rsidRPr="00044ACA">
              <w:rPr>
                <w:rFonts w:cs="Calibri"/>
                <w:color w:val="000000"/>
              </w:rPr>
              <w:t xml:space="preserve">learn </w:t>
            </w:r>
            <w:r w:rsidR="006D3C19" w:rsidRPr="00044ACA">
              <w:rPr>
                <w:rFonts w:cs="Calibri"/>
                <w:color w:val="000000"/>
              </w:rPr>
              <w:t xml:space="preserve">that there are many different types of </w:t>
            </w:r>
            <w:r w:rsidR="009D26EF">
              <w:rPr>
                <w:rFonts w:cs="Calibri"/>
                <w:color w:val="000000"/>
              </w:rPr>
              <w:t>jobs</w:t>
            </w:r>
            <w:r w:rsidR="006D3C19" w:rsidRPr="00044ACA">
              <w:rPr>
                <w:rFonts w:cs="Calibri"/>
                <w:color w:val="000000"/>
              </w:rPr>
              <w:t xml:space="preserve">.  They will </w:t>
            </w:r>
            <w:r w:rsidR="009D26EF">
              <w:rPr>
                <w:rFonts w:cs="Calibri"/>
                <w:color w:val="000000"/>
              </w:rPr>
              <w:t xml:space="preserve">look at where people who help us work and learn what is special about these buildings.  </w:t>
            </w:r>
            <w:r w:rsidR="006D3C19" w:rsidRPr="00044ACA">
              <w:rPr>
                <w:rFonts w:cs="Calibri"/>
                <w:color w:val="000000"/>
              </w:rPr>
              <w:t xml:space="preserve">They will use simple maps and </w:t>
            </w:r>
            <w:r w:rsidR="00C313C6">
              <w:rPr>
                <w:rFonts w:cs="Calibri"/>
                <w:color w:val="000000"/>
              </w:rPr>
              <w:t xml:space="preserve">aerial </w:t>
            </w:r>
            <w:r w:rsidR="009B67C2" w:rsidRPr="00044ACA">
              <w:rPr>
                <w:rFonts w:cs="Calibri"/>
                <w:color w:val="000000"/>
              </w:rPr>
              <w:t>photographs to</w:t>
            </w:r>
            <w:r w:rsidR="006D3C19" w:rsidRPr="00044ACA">
              <w:rPr>
                <w:rFonts w:cs="Calibri"/>
                <w:color w:val="000000"/>
              </w:rPr>
              <w:t xml:space="preserve"> find where </w:t>
            </w:r>
            <w:r w:rsidR="009D26EF">
              <w:rPr>
                <w:rFonts w:cs="Calibri"/>
                <w:color w:val="000000"/>
              </w:rPr>
              <w:t>local buildings are e.g. our local police station and fire station.</w:t>
            </w:r>
            <w:r w:rsidR="006D3C19" w:rsidRPr="00044ACA">
              <w:rPr>
                <w:rFonts w:cs="Calibri"/>
                <w:color w:val="000000"/>
              </w:rPr>
              <w:t xml:space="preserve"> </w:t>
            </w:r>
          </w:p>
          <w:p w14:paraId="18E2F780" w14:textId="3AD50640" w:rsidR="006D3C19" w:rsidRPr="009D26EF" w:rsidRDefault="006D3C19" w:rsidP="00CA22F4">
            <w:pPr>
              <w:rPr>
                <w:rFonts w:cstheme="minorHAnsi"/>
                <w:sz w:val="18"/>
                <w:szCs w:val="18"/>
              </w:rPr>
            </w:pPr>
            <w:r w:rsidRPr="009D26EF">
              <w:rPr>
                <w:rFonts w:ascii="Calibri" w:hAnsi="Calibri" w:cs="Calibri"/>
                <w:color w:val="000000"/>
              </w:rPr>
              <w:t>~</w:t>
            </w:r>
            <w:r w:rsidR="009D26EF" w:rsidRPr="009D26EF">
              <w:rPr>
                <w:rFonts w:cstheme="minorHAnsi"/>
                <w:sz w:val="18"/>
                <w:szCs w:val="18"/>
              </w:rPr>
              <w:t xml:space="preserve"> </w:t>
            </w:r>
          </w:p>
          <w:p w14:paraId="3A41FA43" w14:textId="5A58F47B" w:rsidR="009D26EF" w:rsidRPr="00C77B3A" w:rsidRDefault="006D3C19" w:rsidP="00C77B3A">
            <w:pPr>
              <w:rPr>
                <w:rFonts w:cs="Calibri"/>
                <w:color w:val="000000"/>
              </w:rPr>
            </w:pPr>
            <w:r w:rsidRPr="00044ACA">
              <w:rPr>
                <w:rFonts w:cs="Calibri"/>
                <w:color w:val="000000"/>
              </w:rPr>
              <w:t xml:space="preserve">As </w:t>
            </w:r>
            <w:r w:rsidRPr="00044ACA">
              <w:rPr>
                <w:rFonts w:cs="Calibri"/>
                <w:b/>
                <w:color w:val="000000"/>
              </w:rPr>
              <w:t>scientists</w:t>
            </w:r>
            <w:r w:rsidRPr="00044ACA">
              <w:rPr>
                <w:rFonts w:cs="Calibri"/>
                <w:color w:val="000000"/>
              </w:rPr>
              <w:t xml:space="preserve">, the children will </w:t>
            </w:r>
            <w:r w:rsidR="006018C9">
              <w:rPr>
                <w:rFonts w:cs="Calibri"/>
                <w:color w:val="000000"/>
              </w:rPr>
              <w:t xml:space="preserve">learn more </w:t>
            </w:r>
            <w:r w:rsidRPr="00044ACA">
              <w:rPr>
                <w:rFonts w:cs="Calibri"/>
                <w:color w:val="000000"/>
              </w:rPr>
              <w:t xml:space="preserve">about the </w:t>
            </w:r>
            <w:r w:rsidR="009D26EF">
              <w:rPr>
                <w:rFonts w:cs="Calibri"/>
                <w:color w:val="000000"/>
              </w:rPr>
              <w:t>effect of the changing seasons around them as we move into winter.  They will explore the world around them and learn about different types of weather including frost and ice.  They will learn about animal behaviours during Autumn</w:t>
            </w:r>
            <w:r w:rsidR="00BD6511">
              <w:rPr>
                <w:rFonts w:cs="Calibri"/>
                <w:color w:val="000000"/>
              </w:rPr>
              <w:t>.</w:t>
            </w:r>
          </w:p>
        </w:tc>
        <w:tc>
          <w:tcPr>
            <w:tcW w:w="7447" w:type="dxa"/>
            <w:gridSpan w:val="2"/>
            <w:shd w:val="clear" w:color="auto" w:fill="FFFFFF" w:themeFill="background1"/>
          </w:tcPr>
          <w:p w14:paraId="6768CF19" w14:textId="0AC416CF" w:rsidR="00CA22F4" w:rsidRPr="00044ACA" w:rsidRDefault="001237BE" w:rsidP="00CA22F4">
            <w:pPr>
              <w:jc w:val="center"/>
              <w:rPr>
                <w:b/>
                <w:color w:val="0070C0"/>
              </w:rPr>
            </w:pPr>
            <w:r>
              <w:rPr>
                <w:noProof/>
              </w:rPr>
              <w:drawing>
                <wp:anchor distT="0" distB="0" distL="114300" distR="114300" simplePos="0" relativeHeight="251680768" behindDoc="1" locked="0" layoutInCell="1" allowOverlap="1" wp14:anchorId="564870DE" wp14:editId="65A59ED1">
                  <wp:simplePos x="0" y="0"/>
                  <wp:positionH relativeFrom="column">
                    <wp:posOffset>3834765</wp:posOffset>
                  </wp:positionH>
                  <wp:positionV relativeFrom="paragraph">
                    <wp:posOffset>84455</wp:posOffset>
                  </wp:positionV>
                  <wp:extent cx="717550" cy="704850"/>
                  <wp:effectExtent l="19050" t="19050" r="2540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7550" cy="704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A22F4" w:rsidRPr="00044ACA">
              <w:rPr>
                <w:b/>
                <w:color w:val="0070C0"/>
              </w:rPr>
              <w:t>Expressive Arts and Design</w:t>
            </w:r>
          </w:p>
          <w:p w14:paraId="3ADDE52C" w14:textId="6CAD5514" w:rsidR="00CA22F4" w:rsidRPr="00044ACA" w:rsidRDefault="00CA22F4" w:rsidP="00CA22F4">
            <w:r w:rsidRPr="00044ACA">
              <w:t xml:space="preserve">As </w:t>
            </w:r>
            <w:r w:rsidR="00044ACA" w:rsidRPr="00044ACA">
              <w:rPr>
                <w:b/>
              </w:rPr>
              <w:t>artists</w:t>
            </w:r>
            <w:r w:rsidRPr="00044ACA">
              <w:rPr>
                <w:b/>
              </w:rPr>
              <w:t>,</w:t>
            </w:r>
            <w:r w:rsidRPr="00044ACA">
              <w:t xml:space="preserve"> the children will </w:t>
            </w:r>
            <w:r w:rsidR="00E520C4" w:rsidRPr="00044ACA">
              <w:t xml:space="preserve">look </w:t>
            </w:r>
            <w:r w:rsidR="00DF1811">
              <w:t xml:space="preserve">at a variety of portraits </w:t>
            </w:r>
            <w:r w:rsidR="0046124B">
              <w:t>of people who help us</w:t>
            </w:r>
            <w:r w:rsidR="00DF1811">
              <w:t xml:space="preserve">.  They will </w:t>
            </w:r>
            <w:r w:rsidR="00E520C4" w:rsidRPr="00044ACA">
              <w:t xml:space="preserve">carefully </w:t>
            </w:r>
            <w:r w:rsidR="0046124B">
              <w:t>paint portraits of local community heroes looking carefully at uniform</w:t>
            </w:r>
            <w:r w:rsidR="00E520C4" w:rsidRPr="00044ACA">
              <w:t xml:space="preserve"> </w:t>
            </w:r>
            <w:r w:rsidR="0046124B">
              <w:t>etc.</w:t>
            </w:r>
            <w:r w:rsidR="00D50BF9">
              <w:t xml:space="preserve">  The children will use also make poppies for </w:t>
            </w:r>
            <w:proofErr w:type="spellStart"/>
            <w:r w:rsidR="00D50BF9">
              <w:t>rememberance</w:t>
            </w:r>
            <w:proofErr w:type="spellEnd"/>
            <w:r w:rsidR="00D50BF9">
              <w:t xml:space="preserve"> day and create winter and Christmas pictures.</w:t>
            </w:r>
          </w:p>
          <w:p w14:paraId="7374B59B" w14:textId="3B72936C" w:rsidR="0046124B" w:rsidRPr="00044ACA" w:rsidRDefault="00CA22F4" w:rsidP="00CA22F4">
            <w:r w:rsidRPr="00044ACA">
              <w:t>~</w:t>
            </w:r>
          </w:p>
          <w:p w14:paraId="02DB593F" w14:textId="62DB8038" w:rsidR="00CA22F4" w:rsidRDefault="00CA22F4" w:rsidP="00CA22F4">
            <w:r w:rsidRPr="00DF1811">
              <w:t xml:space="preserve">As </w:t>
            </w:r>
            <w:r w:rsidRPr="00DF1811">
              <w:rPr>
                <w:b/>
              </w:rPr>
              <w:t>musicians,</w:t>
            </w:r>
            <w:r w:rsidRPr="00DF1811">
              <w:t xml:space="preserve"> the children will follow the Charanga music scheme,</w:t>
            </w:r>
            <w:r w:rsidR="00044ACA" w:rsidRPr="00DF1811">
              <w:t xml:space="preserve"> ‘M</w:t>
            </w:r>
            <w:r w:rsidR="0046124B">
              <w:t>y stories</w:t>
            </w:r>
            <w:r w:rsidR="00044ACA" w:rsidRPr="00DF1811">
              <w:t>’ unit of work.  Through these lessons they will learn</w:t>
            </w:r>
            <w:r w:rsidRPr="00DF1811">
              <w:t xml:space="preserve"> how t</w:t>
            </w:r>
            <w:r w:rsidR="00E520C4" w:rsidRPr="00DF1811">
              <w:t xml:space="preserve">o follow the beat in a song and join in with rhymes. They will use their voice as an instrument and perform </w:t>
            </w:r>
            <w:r w:rsidR="00090AC1">
              <w:t>to an</w:t>
            </w:r>
            <w:r w:rsidR="00E520C4" w:rsidRPr="00DF1811">
              <w:t xml:space="preserve"> audience.</w:t>
            </w:r>
            <w:r w:rsidR="00E520C4" w:rsidRPr="00044ACA">
              <w:t xml:space="preserve"> </w:t>
            </w:r>
          </w:p>
          <w:p w14:paraId="012197FA" w14:textId="00CFF112" w:rsidR="00044ACA" w:rsidRPr="00044ACA" w:rsidRDefault="00044ACA" w:rsidP="00CA22F4">
            <w:r>
              <w:rPr>
                <w:rFonts w:cstheme="minorHAnsi"/>
              </w:rPr>
              <w:t>~</w:t>
            </w:r>
          </w:p>
          <w:p w14:paraId="704E2E13" w14:textId="35A35A6A" w:rsidR="00CA22F4" w:rsidRPr="003078F6" w:rsidRDefault="00044ACA" w:rsidP="00CA22F4">
            <w:pPr>
              <w:rPr>
                <w:rFonts w:cstheme="minorHAnsi"/>
              </w:rPr>
            </w:pPr>
            <w:r w:rsidRPr="0029758F">
              <w:rPr>
                <w:rFonts w:cstheme="minorHAnsi"/>
              </w:rPr>
              <w:t xml:space="preserve">As </w:t>
            </w:r>
            <w:r w:rsidRPr="0029758F">
              <w:rPr>
                <w:rFonts w:cstheme="minorHAnsi"/>
                <w:b/>
              </w:rPr>
              <w:t>dancers,</w:t>
            </w:r>
            <w:r w:rsidRPr="0029758F">
              <w:rPr>
                <w:rFonts w:cstheme="minorHAnsi"/>
              </w:rPr>
              <w:t xml:space="preserve"> the children will follow the BBC Let’s Move </w:t>
            </w:r>
            <w:r w:rsidR="00DF1811" w:rsidRPr="0029758F">
              <w:rPr>
                <w:rFonts w:cstheme="minorHAnsi"/>
              </w:rPr>
              <w:t>‘</w:t>
            </w:r>
            <w:r w:rsidR="0046124B">
              <w:rPr>
                <w:rFonts w:cstheme="minorHAnsi"/>
              </w:rPr>
              <w:t>People who help us</w:t>
            </w:r>
            <w:r w:rsidR="00DF1811" w:rsidRPr="0029758F">
              <w:rPr>
                <w:rFonts w:cstheme="minorHAnsi"/>
              </w:rPr>
              <w:t xml:space="preserve">’ </w:t>
            </w:r>
            <w:r w:rsidR="0046124B">
              <w:rPr>
                <w:rFonts w:cstheme="minorHAnsi"/>
              </w:rPr>
              <w:t>u</w:t>
            </w:r>
            <w:r w:rsidRPr="0029758F">
              <w:rPr>
                <w:rFonts w:cstheme="minorHAnsi"/>
              </w:rPr>
              <w:t xml:space="preserve">nit.  </w:t>
            </w:r>
            <w:r w:rsidR="0046124B">
              <w:rPr>
                <w:rFonts w:cstheme="minorHAnsi"/>
              </w:rPr>
              <w:t xml:space="preserve">In these </w:t>
            </w:r>
            <w:r w:rsidR="00090AC1">
              <w:rPr>
                <w:rFonts w:cstheme="minorHAnsi"/>
              </w:rPr>
              <w:t>lessons’</w:t>
            </w:r>
            <w:r w:rsidR="0046124B">
              <w:rPr>
                <w:rFonts w:cstheme="minorHAnsi"/>
              </w:rPr>
              <w:t xml:space="preserve"> children will learn about different community heroes</w:t>
            </w:r>
            <w:r w:rsidR="00090AC1">
              <w:rPr>
                <w:rFonts w:cstheme="minorHAnsi"/>
              </w:rPr>
              <w:t xml:space="preserve"> including people in school, hospital helpers, bus drivers and fire fighters. They will practise travelling through space in time to music adjusting their speed and changing into different positions</w:t>
            </w:r>
          </w:p>
        </w:tc>
        <w:tc>
          <w:tcPr>
            <w:tcW w:w="7447" w:type="dxa"/>
          </w:tcPr>
          <w:p w14:paraId="4EA9C464" w14:textId="0ED3DA58" w:rsidR="00CA22F4" w:rsidRPr="00044ACA" w:rsidRDefault="001237BE" w:rsidP="00CA22F4">
            <w:pPr>
              <w:jc w:val="center"/>
              <w:rPr>
                <w:b/>
                <w:color w:val="0070C0"/>
              </w:rPr>
            </w:pPr>
            <w:r>
              <w:rPr>
                <w:noProof/>
                <w:lang w:eastAsia="en-GB"/>
              </w:rPr>
              <w:drawing>
                <wp:anchor distT="0" distB="0" distL="114300" distR="114300" simplePos="0" relativeHeight="251669504" behindDoc="0" locked="0" layoutInCell="1" allowOverlap="1" wp14:anchorId="50D12AEA" wp14:editId="404D1924">
                  <wp:simplePos x="0" y="0"/>
                  <wp:positionH relativeFrom="column">
                    <wp:posOffset>3646805</wp:posOffset>
                  </wp:positionH>
                  <wp:positionV relativeFrom="paragraph">
                    <wp:posOffset>169545</wp:posOffset>
                  </wp:positionV>
                  <wp:extent cx="891540" cy="795655"/>
                  <wp:effectExtent l="19050" t="19050" r="22860" b="23495"/>
                  <wp:wrapSquare wrapText="bothSides"/>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1540" cy="7956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A22F4" w:rsidRPr="00044ACA">
              <w:rPr>
                <w:b/>
                <w:color w:val="0070C0"/>
              </w:rPr>
              <w:t>Religious Education</w:t>
            </w:r>
            <w:r w:rsidR="0029758F">
              <w:t xml:space="preserve"> </w:t>
            </w:r>
          </w:p>
          <w:p w14:paraId="61E00CF0" w14:textId="5DBB4704" w:rsidR="00CA22F4" w:rsidRPr="00044ACA" w:rsidRDefault="00CA22F4" w:rsidP="00CA22F4">
            <w:r w:rsidRPr="00044ACA">
              <w:t xml:space="preserve">As </w:t>
            </w:r>
            <w:r w:rsidRPr="00044ACA">
              <w:rPr>
                <w:b/>
              </w:rPr>
              <w:t>theologians,</w:t>
            </w:r>
            <w:r w:rsidRPr="00044ACA">
              <w:t xml:space="preserve"> the children will </w:t>
            </w:r>
            <w:r w:rsidR="00044ACA">
              <w:t xml:space="preserve">follow Derbyshire’s Agreed Syllabus to think about which </w:t>
            </w:r>
            <w:r w:rsidR="00E520C4" w:rsidRPr="00044ACA">
              <w:t>people are special to them and why</w:t>
            </w:r>
            <w:r w:rsidR="00044ACA">
              <w:t>.</w:t>
            </w:r>
            <w:r w:rsidR="00E520C4" w:rsidRPr="00044ACA">
              <w:t xml:space="preserve"> They will also learn about who</w:t>
            </w:r>
            <w:r w:rsidR="00044ACA">
              <w:t xml:space="preserve"> is</w:t>
            </w:r>
            <w:r w:rsidR="00E520C4" w:rsidRPr="00044ACA">
              <w:t xml:space="preserve"> special to Christians. </w:t>
            </w:r>
          </w:p>
          <w:p w14:paraId="6B5D4081" w14:textId="77777777" w:rsidR="00CA22F4" w:rsidRPr="00044ACA" w:rsidRDefault="00CA22F4" w:rsidP="00CA22F4">
            <w:r w:rsidRPr="00044ACA">
              <w:t>~</w:t>
            </w:r>
          </w:p>
          <w:p w14:paraId="2CABD43A" w14:textId="56F99221" w:rsidR="00D50BF9" w:rsidRDefault="009D26EF" w:rsidP="00E520C4">
            <w:r>
              <w:t>Children will learn that people have different beliefs and celebrate special times in different ways</w:t>
            </w:r>
            <w:r w:rsidR="00D50BF9">
              <w:t>.</w:t>
            </w:r>
          </w:p>
          <w:p w14:paraId="670DA099" w14:textId="3F67ECC1" w:rsidR="0029758F" w:rsidRDefault="0029758F" w:rsidP="00E520C4">
            <w:pPr>
              <w:rPr>
                <w:rFonts w:cstheme="minorHAnsi"/>
              </w:rPr>
            </w:pPr>
            <w:r>
              <w:rPr>
                <w:rFonts w:cstheme="minorHAnsi"/>
              </w:rPr>
              <w:t>~</w:t>
            </w:r>
          </w:p>
          <w:p w14:paraId="156EEDBC" w14:textId="77777777" w:rsidR="00D50BF9" w:rsidRDefault="00D50BF9" w:rsidP="00D50BF9">
            <w:r w:rsidRPr="00044ACA">
              <w:t xml:space="preserve">All children will also attend daily whole school Collective Worship in the hall focused on our </w:t>
            </w:r>
            <w:r>
              <w:t xml:space="preserve">vision </w:t>
            </w:r>
            <w:r w:rsidRPr="0029758F">
              <w:rPr>
                <w:b/>
                <w:i/>
              </w:rPr>
              <w:t>“Always our best for God, each other and ourselves”</w:t>
            </w:r>
            <w:r>
              <w:t xml:space="preserve"> and our </w:t>
            </w:r>
            <w:r w:rsidRPr="00044ACA">
              <w:t>Four Langley Mill Foundations</w:t>
            </w:r>
            <w:r>
              <w:t>:</w:t>
            </w:r>
            <w:r w:rsidRPr="00044ACA">
              <w:t xml:space="preserve"> </w:t>
            </w:r>
            <w:r w:rsidRPr="0029758F">
              <w:rPr>
                <w:b/>
              </w:rPr>
              <w:t>Aspire, Learn, Respect, Serve</w:t>
            </w:r>
            <w:r w:rsidRPr="00044ACA">
              <w:t xml:space="preserve">. </w:t>
            </w:r>
            <w:r>
              <w:t xml:space="preserve"> </w:t>
            </w:r>
          </w:p>
          <w:p w14:paraId="5BA2F95F" w14:textId="77777777" w:rsidR="00D50BF9" w:rsidRDefault="00D50BF9" w:rsidP="00D50BF9">
            <w:r>
              <w:rPr>
                <w:rFonts w:cstheme="minorHAnsi"/>
              </w:rPr>
              <w:t>~</w:t>
            </w:r>
          </w:p>
          <w:p w14:paraId="10F2901E" w14:textId="47E8CF31" w:rsidR="00D50BF9" w:rsidRDefault="00D50BF9" w:rsidP="00E520C4">
            <w:r>
              <w:t>Children will learn all about advent and the nativity story through collective worship and RE lessons.</w:t>
            </w:r>
          </w:p>
          <w:p w14:paraId="496166BD" w14:textId="386D02EC" w:rsidR="00D50BF9" w:rsidRPr="00D50BF9" w:rsidRDefault="00D50BF9" w:rsidP="00E520C4">
            <w:pPr>
              <w:rPr>
                <w:rFonts w:cstheme="minorHAnsi"/>
              </w:rPr>
            </w:pPr>
            <w:r>
              <w:rPr>
                <w:rFonts w:cstheme="minorHAnsi"/>
              </w:rPr>
              <w:t>~</w:t>
            </w:r>
          </w:p>
          <w:p w14:paraId="599E4FC4" w14:textId="400A7976" w:rsidR="009D26EF" w:rsidRDefault="00044ACA" w:rsidP="00E520C4">
            <w:r>
              <w:t>At the end of the term we will all celebrate this</w:t>
            </w:r>
            <w:r w:rsidR="0029758F">
              <w:t xml:space="preserve"> special</w:t>
            </w:r>
            <w:r>
              <w:t xml:space="preserve"> time of year with a </w:t>
            </w:r>
            <w:r w:rsidR="009D26EF">
              <w:t xml:space="preserve">Christmas play.  </w:t>
            </w:r>
            <w:r>
              <w:t xml:space="preserve"> </w:t>
            </w:r>
          </w:p>
          <w:p w14:paraId="5425AB77" w14:textId="4808BFFF" w:rsidR="00CA22F4" w:rsidRPr="00044ACA" w:rsidRDefault="00CA22F4" w:rsidP="00E520C4">
            <w:pPr>
              <w:rPr>
                <w:b/>
              </w:rPr>
            </w:pPr>
          </w:p>
        </w:tc>
      </w:tr>
    </w:tbl>
    <w:p w14:paraId="18986C7C" w14:textId="7E05C4B2" w:rsidR="00CB03E5" w:rsidRPr="00A048CF" w:rsidRDefault="00CB03E5" w:rsidP="00CB359B">
      <w:pPr>
        <w:rPr>
          <w:rFonts w:ascii="Twinkl Cursive Looped" w:hAnsi="Twinkl Cursive Looped"/>
          <w:sz w:val="40"/>
          <w:szCs w:val="40"/>
        </w:rPr>
      </w:pPr>
    </w:p>
    <w:sectPr w:rsidR="00CB03E5" w:rsidRPr="00A048CF" w:rsidSect="002E5DC2">
      <w:pgSz w:w="23811" w:h="16838" w:orient="landscape" w:code="8"/>
      <w:pgMar w:top="567"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inkl Cursive Looped">
    <w:altName w:val="Calibri"/>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6F43"/>
    <w:multiLevelType w:val="hybridMultilevel"/>
    <w:tmpl w:val="4F8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A1D34"/>
    <w:multiLevelType w:val="hybridMultilevel"/>
    <w:tmpl w:val="DD3E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71631"/>
    <w:multiLevelType w:val="hybridMultilevel"/>
    <w:tmpl w:val="253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050A2"/>
    <w:multiLevelType w:val="hybridMultilevel"/>
    <w:tmpl w:val="CD98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95391"/>
    <w:multiLevelType w:val="hybridMultilevel"/>
    <w:tmpl w:val="F7B0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1369D"/>
    <w:multiLevelType w:val="hybridMultilevel"/>
    <w:tmpl w:val="EBF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07D1A"/>
    <w:multiLevelType w:val="hybridMultilevel"/>
    <w:tmpl w:val="5D4A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80F48"/>
    <w:multiLevelType w:val="hybridMultilevel"/>
    <w:tmpl w:val="70BC3D0E"/>
    <w:lvl w:ilvl="0" w:tplc="C6E26E3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66E1A"/>
    <w:multiLevelType w:val="hybridMultilevel"/>
    <w:tmpl w:val="6D60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868C5"/>
    <w:multiLevelType w:val="hybridMultilevel"/>
    <w:tmpl w:val="9BC8CE02"/>
    <w:lvl w:ilvl="0" w:tplc="729079E6">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96A24"/>
    <w:multiLevelType w:val="hybridMultilevel"/>
    <w:tmpl w:val="7996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E61596"/>
    <w:multiLevelType w:val="hybridMultilevel"/>
    <w:tmpl w:val="B284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A1BB8"/>
    <w:multiLevelType w:val="hybridMultilevel"/>
    <w:tmpl w:val="46D6CD38"/>
    <w:lvl w:ilvl="0" w:tplc="70B8A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A25AF"/>
    <w:multiLevelType w:val="hybridMultilevel"/>
    <w:tmpl w:val="D308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6715C9"/>
    <w:multiLevelType w:val="hybridMultilevel"/>
    <w:tmpl w:val="F98C0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A57AD6"/>
    <w:multiLevelType w:val="multilevel"/>
    <w:tmpl w:val="5CBA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0A23BA"/>
    <w:multiLevelType w:val="hybridMultilevel"/>
    <w:tmpl w:val="A25C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375A5"/>
    <w:multiLevelType w:val="hybridMultilevel"/>
    <w:tmpl w:val="706C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F21F3"/>
    <w:multiLevelType w:val="hybridMultilevel"/>
    <w:tmpl w:val="1CF6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C1398"/>
    <w:multiLevelType w:val="hybridMultilevel"/>
    <w:tmpl w:val="C104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3512F9"/>
    <w:multiLevelType w:val="hybridMultilevel"/>
    <w:tmpl w:val="F9387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5912077">
    <w:abstractNumId w:val="19"/>
  </w:num>
  <w:num w:numId="2" w16cid:durableId="1676763565">
    <w:abstractNumId w:val="20"/>
  </w:num>
  <w:num w:numId="3" w16cid:durableId="1895844421">
    <w:abstractNumId w:val="14"/>
  </w:num>
  <w:num w:numId="4" w16cid:durableId="2139450553">
    <w:abstractNumId w:val="13"/>
  </w:num>
  <w:num w:numId="5" w16cid:durableId="655573163">
    <w:abstractNumId w:val="1"/>
  </w:num>
  <w:num w:numId="6" w16cid:durableId="1313212253">
    <w:abstractNumId w:val="10"/>
  </w:num>
  <w:num w:numId="7" w16cid:durableId="1180772755">
    <w:abstractNumId w:val="9"/>
  </w:num>
  <w:num w:numId="8" w16cid:durableId="837161467">
    <w:abstractNumId w:val="2"/>
  </w:num>
  <w:num w:numId="9" w16cid:durableId="1176193776">
    <w:abstractNumId w:val="12"/>
  </w:num>
  <w:num w:numId="10" w16cid:durableId="471141788">
    <w:abstractNumId w:val="7"/>
  </w:num>
  <w:num w:numId="11" w16cid:durableId="484127039">
    <w:abstractNumId w:val="0"/>
  </w:num>
  <w:num w:numId="12" w16cid:durableId="1192576120">
    <w:abstractNumId w:val="5"/>
  </w:num>
  <w:num w:numId="13" w16cid:durableId="520819996">
    <w:abstractNumId w:val="8"/>
  </w:num>
  <w:num w:numId="14" w16cid:durableId="1011832413">
    <w:abstractNumId w:val="3"/>
  </w:num>
  <w:num w:numId="15" w16cid:durableId="489181165">
    <w:abstractNumId w:val="18"/>
  </w:num>
  <w:num w:numId="16" w16cid:durableId="958338495">
    <w:abstractNumId w:val="6"/>
  </w:num>
  <w:num w:numId="17" w16cid:durableId="1269317663">
    <w:abstractNumId w:val="15"/>
  </w:num>
  <w:num w:numId="18" w16cid:durableId="2139907553">
    <w:abstractNumId w:val="4"/>
  </w:num>
  <w:num w:numId="19" w16cid:durableId="2096120948">
    <w:abstractNumId w:val="16"/>
  </w:num>
  <w:num w:numId="20" w16cid:durableId="1212810362">
    <w:abstractNumId w:val="11"/>
  </w:num>
  <w:num w:numId="21" w16cid:durableId="1978645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CF"/>
    <w:rsid w:val="000229CC"/>
    <w:rsid w:val="0004310E"/>
    <w:rsid w:val="00043520"/>
    <w:rsid w:val="00044ACA"/>
    <w:rsid w:val="000623BB"/>
    <w:rsid w:val="00063FDE"/>
    <w:rsid w:val="00067B55"/>
    <w:rsid w:val="00090AC1"/>
    <w:rsid w:val="000B78DE"/>
    <w:rsid w:val="000B7D35"/>
    <w:rsid w:val="000F5C38"/>
    <w:rsid w:val="00105CD9"/>
    <w:rsid w:val="001237BE"/>
    <w:rsid w:val="00145DED"/>
    <w:rsid w:val="00147C7B"/>
    <w:rsid w:val="001659CE"/>
    <w:rsid w:val="00176B99"/>
    <w:rsid w:val="001A6D3E"/>
    <w:rsid w:val="001A734E"/>
    <w:rsid w:val="001E4152"/>
    <w:rsid w:val="001F182A"/>
    <w:rsid w:val="001F1FAE"/>
    <w:rsid w:val="002261A7"/>
    <w:rsid w:val="00236F30"/>
    <w:rsid w:val="0024239E"/>
    <w:rsid w:val="00254E86"/>
    <w:rsid w:val="00297410"/>
    <w:rsid w:val="0029758F"/>
    <w:rsid w:val="002B25D8"/>
    <w:rsid w:val="002D3368"/>
    <w:rsid w:val="002E4FFF"/>
    <w:rsid w:val="002E5DC2"/>
    <w:rsid w:val="002F6D6E"/>
    <w:rsid w:val="00304AA8"/>
    <w:rsid w:val="003078F6"/>
    <w:rsid w:val="003320BA"/>
    <w:rsid w:val="00350BB4"/>
    <w:rsid w:val="00392BDF"/>
    <w:rsid w:val="003A053C"/>
    <w:rsid w:val="003A6E06"/>
    <w:rsid w:val="003B4680"/>
    <w:rsid w:val="003B485A"/>
    <w:rsid w:val="003B79D3"/>
    <w:rsid w:val="003C1BC8"/>
    <w:rsid w:val="003C7DA9"/>
    <w:rsid w:val="003D1FC1"/>
    <w:rsid w:val="003D5D17"/>
    <w:rsid w:val="004031F4"/>
    <w:rsid w:val="00411067"/>
    <w:rsid w:val="004216C8"/>
    <w:rsid w:val="0043159F"/>
    <w:rsid w:val="004463B4"/>
    <w:rsid w:val="004533F2"/>
    <w:rsid w:val="0046124B"/>
    <w:rsid w:val="0046275C"/>
    <w:rsid w:val="00485754"/>
    <w:rsid w:val="00497843"/>
    <w:rsid w:val="004E047D"/>
    <w:rsid w:val="004F6C23"/>
    <w:rsid w:val="00534102"/>
    <w:rsid w:val="00535B61"/>
    <w:rsid w:val="00541072"/>
    <w:rsid w:val="0054283C"/>
    <w:rsid w:val="005539AA"/>
    <w:rsid w:val="0055559C"/>
    <w:rsid w:val="00556751"/>
    <w:rsid w:val="00563B77"/>
    <w:rsid w:val="0058450D"/>
    <w:rsid w:val="005B0628"/>
    <w:rsid w:val="005B4A6E"/>
    <w:rsid w:val="005C08FD"/>
    <w:rsid w:val="005C27F1"/>
    <w:rsid w:val="005C5FB4"/>
    <w:rsid w:val="005D12A9"/>
    <w:rsid w:val="005F4383"/>
    <w:rsid w:val="006018C9"/>
    <w:rsid w:val="00624B11"/>
    <w:rsid w:val="006322C8"/>
    <w:rsid w:val="00633506"/>
    <w:rsid w:val="0063658A"/>
    <w:rsid w:val="00647699"/>
    <w:rsid w:val="00650711"/>
    <w:rsid w:val="006762D2"/>
    <w:rsid w:val="00681A31"/>
    <w:rsid w:val="00692197"/>
    <w:rsid w:val="0069647B"/>
    <w:rsid w:val="006B0324"/>
    <w:rsid w:val="006B7BF6"/>
    <w:rsid w:val="006D04E3"/>
    <w:rsid w:val="006D3C19"/>
    <w:rsid w:val="00715739"/>
    <w:rsid w:val="00724E2A"/>
    <w:rsid w:val="00740D8E"/>
    <w:rsid w:val="007435D9"/>
    <w:rsid w:val="00744781"/>
    <w:rsid w:val="00751D53"/>
    <w:rsid w:val="007627D1"/>
    <w:rsid w:val="00771679"/>
    <w:rsid w:val="00784A4E"/>
    <w:rsid w:val="00785986"/>
    <w:rsid w:val="0079419B"/>
    <w:rsid w:val="00797263"/>
    <w:rsid w:val="007D3F4A"/>
    <w:rsid w:val="007E0C9E"/>
    <w:rsid w:val="007E2AF1"/>
    <w:rsid w:val="0080239C"/>
    <w:rsid w:val="00835890"/>
    <w:rsid w:val="0087785D"/>
    <w:rsid w:val="00885A4E"/>
    <w:rsid w:val="008A0CA2"/>
    <w:rsid w:val="008B4CB9"/>
    <w:rsid w:val="008F5469"/>
    <w:rsid w:val="00901917"/>
    <w:rsid w:val="009301AB"/>
    <w:rsid w:val="00932086"/>
    <w:rsid w:val="00952939"/>
    <w:rsid w:val="00961113"/>
    <w:rsid w:val="0096514F"/>
    <w:rsid w:val="009807B7"/>
    <w:rsid w:val="00981DBA"/>
    <w:rsid w:val="00985B46"/>
    <w:rsid w:val="00990893"/>
    <w:rsid w:val="009B67C2"/>
    <w:rsid w:val="009C3AF2"/>
    <w:rsid w:val="009C68F2"/>
    <w:rsid w:val="009D2053"/>
    <w:rsid w:val="009D26EF"/>
    <w:rsid w:val="00A048CF"/>
    <w:rsid w:val="00A349C2"/>
    <w:rsid w:val="00A42274"/>
    <w:rsid w:val="00A42ECD"/>
    <w:rsid w:val="00A75C26"/>
    <w:rsid w:val="00A858FA"/>
    <w:rsid w:val="00A95CFE"/>
    <w:rsid w:val="00A97590"/>
    <w:rsid w:val="00AA56B9"/>
    <w:rsid w:val="00AB399B"/>
    <w:rsid w:val="00AC3E74"/>
    <w:rsid w:val="00AC4EF7"/>
    <w:rsid w:val="00AD30F2"/>
    <w:rsid w:val="00AD584B"/>
    <w:rsid w:val="00AE36A3"/>
    <w:rsid w:val="00AE3D81"/>
    <w:rsid w:val="00AE7431"/>
    <w:rsid w:val="00AF65DD"/>
    <w:rsid w:val="00B01E23"/>
    <w:rsid w:val="00B13D03"/>
    <w:rsid w:val="00B36861"/>
    <w:rsid w:val="00B52825"/>
    <w:rsid w:val="00B547B9"/>
    <w:rsid w:val="00B54E1F"/>
    <w:rsid w:val="00B7151A"/>
    <w:rsid w:val="00B76328"/>
    <w:rsid w:val="00B80750"/>
    <w:rsid w:val="00B80B17"/>
    <w:rsid w:val="00B80D69"/>
    <w:rsid w:val="00BC3A0F"/>
    <w:rsid w:val="00BC62C9"/>
    <w:rsid w:val="00BD6511"/>
    <w:rsid w:val="00BE01EB"/>
    <w:rsid w:val="00C008A7"/>
    <w:rsid w:val="00C15C8B"/>
    <w:rsid w:val="00C16BCB"/>
    <w:rsid w:val="00C21C21"/>
    <w:rsid w:val="00C3081C"/>
    <w:rsid w:val="00C313C6"/>
    <w:rsid w:val="00C366C7"/>
    <w:rsid w:val="00C46B3B"/>
    <w:rsid w:val="00C77B3A"/>
    <w:rsid w:val="00CA22F4"/>
    <w:rsid w:val="00CA5FE0"/>
    <w:rsid w:val="00CB03E5"/>
    <w:rsid w:val="00CB359B"/>
    <w:rsid w:val="00CB364F"/>
    <w:rsid w:val="00CD505B"/>
    <w:rsid w:val="00CE6C3A"/>
    <w:rsid w:val="00CF711E"/>
    <w:rsid w:val="00D076CA"/>
    <w:rsid w:val="00D2488C"/>
    <w:rsid w:val="00D50BF9"/>
    <w:rsid w:val="00D62C92"/>
    <w:rsid w:val="00D8298C"/>
    <w:rsid w:val="00DB392B"/>
    <w:rsid w:val="00DB4057"/>
    <w:rsid w:val="00DB56CE"/>
    <w:rsid w:val="00DE19BE"/>
    <w:rsid w:val="00DF1811"/>
    <w:rsid w:val="00E06831"/>
    <w:rsid w:val="00E06DF2"/>
    <w:rsid w:val="00E255B0"/>
    <w:rsid w:val="00E37A5F"/>
    <w:rsid w:val="00E520C4"/>
    <w:rsid w:val="00E76A45"/>
    <w:rsid w:val="00E8219D"/>
    <w:rsid w:val="00E838D3"/>
    <w:rsid w:val="00E9313C"/>
    <w:rsid w:val="00E9378C"/>
    <w:rsid w:val="00EB01E9"/>
    <w:rsid w:val="00EF2122"/>
    <w:rsid w:val="00EF49CE"/>
    <w:rsid w:val="00F07641"/>
    <w:rsid w:val="00F171BA"/>
    <w:rsid w:val="00F17B43"/>
    <w:rsid w:val="00F34656"/>
    <w:rsid w:val="00F572A6"/>
    <w:rsid w:val="00F717F4"/>
    <w:rsid w:val="00F8290A"/>
    <w:rsid w:val="00F8473D"/>
    <w:rsid w:val="00FA47D9"/>
    <w:rsid w:val="00FB766A"/>
    <w:rsid w:val="00FC19F3"/>
    <w:rsid w:val="01921668"/>
    <w:rsid w:val="096F36E6"/>
    <w:rsid w:val="0E577113"/>
    <w:rsid w:val="1AD83A71"/>
    <w:rsid w:val="1C740AD2"/>
    <w:rsid w:val="1CC60DB8"/>
    <w:rsid w:val="1FABAB94"/>
    <w:rsid w:val="20E85F27"/>
    <w:rsid w:val="21477BF5"/>
    <w:rsid w:val="22335162"/>
    <w:rsid w:val="22CA23F9"/>
    <w:rsid w:val="22E34C56"/>
    <w:rsid w:val="23970799"/>
    <w:rsid w:val="25D09954"/>
    <w:rsid w:val="27B6BD79"/>
    <w:rsid w:val="28EF11B9"/>
    <w:rsid w:val="2A8AE21A"/>
    <w:rsid w:val="2B7C477D"/>
    <w:rsid w:val="2C040807"/>
    <w:rsid w:val="32673110"/>
    <w:rsid w:val="3295F3FF"/>
    <w:rsid w:val="3550E94A"/>
    <w:rsid w:val="35CD94C1"/>
    <w:rsid w:val="370BAB78"/>
    <w:rsid w:val="375D8720"/>
    <w:rsid w:val="37696522"/>
    <w:rsid w:val="38485F0B"/>
    <w:rsid w:val="39F8F876"/>
    <w:rsid w:val="3A245A6D"/>
    <w:rsid w:val="3AF7077D"/>
    <w:rsid w:val="3D02A7D1"/>
    <w:rsid w:val="400A8050"/>
    <w:rsid w:val="41F85397"/>
    <w:rsid w:val="492346D3"/>
    <w:rsid w:val="4D9CBE9B"/>
    <w:rsid w:val="526C6F6F"/>
    <w:rsid w:val="536C7FA3"/>
    <w:rsid w:val="538FFAA5"/>
    <w:rsid w:val="552BCB06"/>
    <w:rsid w:val="56C79B67"/>
    <w:rsid w:val="5C110CE7"/>
    <w:rsid w:val="5D4BA5F5"/>
    <w:rsid w:val="64053B3D"/>
    <w:rsid w:val="66D95FDE"/>
    <w:rsid w:val="6ACE45EF"/>
    <w:rsid w:val="7653E24F"/>
    <w:rsid w:val="782D9A5F"/>
    <w:rsid w:val="7E9CD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80D3"/>
  <w15:chartTrackingRefBased/>
  <w15:docId w15:val="{2A69F6F8-3177-40EF-9AC4-C664991D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8CF"/>
    <w:pPr>
      <w:ind w:left="720"/>
      <w:contextualSpacing/>
    </w:pPr>
  </w:style>
  <w:style w:type="paragraph" w:styleId="BalloonText">
    <w:name w:val="Balloon Text"/>
    <w:basedOn w:val="Normal"/>
    <w:link w:val="BalloonTextChar"/>
    <w:uiPriority w:val="99"/>
    <w:semiHidden/>
    <w:unhideWhenUsed/>
    <w:rsid w:val="0055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51"/>
    <w:rPr>
      <w:rFonts w:ascii="Segoe UI" w:hAnsi="Segoe UI" w:cs="Segoe UI"/>
      <w:sz w:val="18"/>
      <w:szCs w:val="18"/>
    </w:rPr>
  </w:style>
  <w:style w:type="paragraph" w:customStyle="1" w:styleId="Default">
    <w:name w:val="Default"/>
    <w:rsid w:val="009C68F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63F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97843"/>
    <w:pPr>
      <w:spacing w:after="0" w:line="240" w:lineRule="auto"/>
    </w:pPr>
  </w:style>
  <w:style w:type="paragraph" w:styleId="Header">
    <w:name w:val="header"/>
    <w:basedOn w:val="Normal"/>
    <w:link w:val="HeaderChar"/>
    <w:uiPriority w:val="99"/>
    <w:unhideWhenUsed/>
    <w:rsid w:val="00650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711"/>
  </w:style>
  <w:style w:type="character" w:styleId="Hyperlink">
    <w:name w:val="Hyperlink"/>
    <w:basedOn w:val="DefaultParagraphFont"/>
    <w:uiPriority w:val="99"/>
    <w:unhideWhenUsed/>
    <w:rsid w:val="00650711"/>
    <w:rPr>
      <w:color w:val="0563C1" w:themeColor="hyperlink"/>
      <w:u w:val="single"/>
    </w:rPr>
  </w:style>
  <w:style w:type="character" w:styleId="UnresolvedMention">
    <w:name w:val="Unresolved Mention"/>
    <w:basedOn w:val="DefaultParagraphFont"/>
    <w:uiPriority w:val="99"/>
    <w:semiHidden/>
    <w:unhideWhenUsed/>
    <w:rsid w:val="00650711"/>
    <w:rPr>
      <w:color w:val="605E5C"/>
      <w:shd w:val="clear" w:color="auto" w:fill="E1DFDD"/>
    </w:rPr>
  </w:style>
  <w:style w:type="paragraph" w:customStyle="1" w:styleId="blocks-text-blockparagraph">
    <w:name w:val="blocks-text-block__paragraph"/>
    <w:basedOn w:val="Normal"/>
    <w:rsid w:val="004612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12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452556">
      <w:bodyDiv w:val="1"/>
      <w:marLeft w:val="0"/>
      <w:marRight w:val="0"/>
      <w:marTop w:val="0"/>
      <w:marBottom w:val="0"/>
      <w:divBdr>
        <w:top w:val="none" w:sz="0" w:space="0" w:color="auto"/>
        <w:left w:val="none" w:sz="0" w:space="0" w:color="auto"/>
        <w:bottom w:val="none" w:sz="0" w:space="0" w:color="auto"/>
        <w:right w:val="none" w:sz="0" w:space="0" w:color="auto"/>
      </w:divBdr>
    </w:div>
    <w:div w:id="1006708250">
      <w:bodyDiv w:val="1"/>
      <w:marLeft w:val="0"/>
      <w:marRight w:val="0"/>
      <w:marTop w:val="0"/>
      <w:marBottom w:val="0"/>
      <w:divBdr>
        <w:top w:val="none" w:sz="0" w:space="0" w:color="auto"/>
        <w:left w:val="none" w:sz="0" w:space="0" w:color="auto"/>
        <w:bottom w:val="none" w:sz="0" w:space="0" w:color="auto"/>
        <w:right w:val="none" w:sz="0" w:space="0" w:color="auto"/>
      </w:divBdr>
    </w:div>
    <w:div w:id="1018778315">
      <w:bodyDiv w:val="1"/>
      <w:marLeft w:val="0"/>
      <w:marRight w:val="0"/>
      <w:marTop w:val="0"/>
      <w:marBottom w:val="0"/>
      <w:divBdr>
        <w:top w:val="none" w:sz="0" w:space="0" w:color="auto"/>
        <w:left w:val="none" w:sz="0" w:space="0" w:color="auto"/>
        <w:bottom w:val="none" w:sz="0" w:space="0" w:color="auto"/>
        <w:right w:val="none" w:sz="0" w:space="0" w:color="auto"/>
      </w:divBdr>
    </w:div>
    <w:div w:id="1074932563">
      <w:bodyDiv w:val="1"/>
      <w:marLeft w:val="0"/>
      <w:marRight w:val="0"/>
      <w:marTop w:val="0"/>
      <w:marBottom w:val="0"/>
      <w:divBdr>
        <w:top w:val="none" w:sz="0" w:space="0" w:color="auto"/>
        <w:left w:val="none" w:sz="0" w:space="0" w:color="auto"/>
        <w:bottom w:val="none" w:sz="0" w:space="0" w:color="auto"/>
        <w:right w:val="none" w:sz="0" w:space="0" w:color="auto"/>
      </w:divBdr>
    </w:div>
    <w:div w:id="1194154249">
      <w:bodyDiv w:val="1"/>
      <w:marLeft w:val="0"/>
      <w:marRight w:val="0"/>
      <w:marTop w:val="0"/>
      <w:marBottom w:val="0"/>
      <w:divBdr>
        <w:top w:val="none" w:sz="0" w:space="0" w:color="auto"/>
        <w:left w:val="none" w:sz="0" w:space="0" w:color="auto"/>
        <w:bottom w:val="none" w:sz="0" w:space="0" w:color="auto"/>
        <w:right w:val="none" w:sz="0" w:space="0" w:color="auto"/>
      </w:divBdr>
    </w:div>
    <w:div w:id="1199319204">
      <w:bodyDiv w:val="1"/>
      <w:marLeft w:val="0"/>
      <w:marRight w:val="0"/>
      <w:marTop w:val="0"/>
      <w:marBottom w:val="0"/>
      <w:divBdr>
        <w:top w:val="none" w:sz="0" w:space="0" w:color="auto"/>
        <w:left w:val="none" w:sz="0" w:space="0" w:color="auto"/>
        <w:bottom w:val="none" w:sz="0" w:space="0" w:color="auto"/>
        <w:right w:val="none" w:sz="0" w:space="0" w:color="auto"/>
      </w:divBdr>
    </w:div>
    <w:div w:id="1228767060">
      <w:bodyDiv w:val="1"/>
      <w:marLeft w:val="0"/>
      <w:marRight w:val="0"/>
      <w:marTop w:val="0"/>
      <w:marBottom w:val="0"/>
      <w:divBdr>
        <w:top w:val="none" w:sz="0" w:space="0" w:color="auto"/>
        <w:left w:val="none" w:sz="0" w:space="0" w:color="auto"/>
        <w:bottom w:val="none" w:sz="0" w:space="0" w:color="auto"/>
        <w:right w:val="none" w:sz="0" w:space="0" w:color="auto"/>
      </w:divBdr>
    </w:div>
    <w:div w:id="1326203375">
      <w:bodyDiv w:val="1"/>
      <w:marLeft w:val="0"/>
      <w:marRight w:val="0"/>
      <w:marTop w:val="0"/>
      <w:marBottom w:val="0"/>
      <w:divBdr>
        <w:top w:val="none" w:sz="0" w:space="0" w:color="auto"/>
        <w:left w:val="none" w:sz="0" w:space="0" w:color="auto"/>
        <w:bottom w:val="none" w:sz="0" w:space="0" w:color="auto"/>
        <w:right w:val="none" w:sz="0" w:space="0" w:color="auto"/>
      </w:divBdr>
    </w:div>
    <w:div w:id="1457680316">
      <w:bodyDiv w:val="1"/>
      <w:marLeft w:val="0"/>
      <w:marRight w:val="0"/>
      <w:marTop w:val="0"/>
      <w:marBottom w:val="0"/>
      <w:divBdr>
        <w:top w:val="none" w:sz="0" w:space="0" w:color="auto"/>
        <w:left w:val="none" w:sz="0" w:space="0" w:color="auto"/>
        <w:bottom w:val="none" w:sz="0" w:space="0" w:color="auto"/>
        <w:right w:val="none" w:sz="0" w:space="0" w:color="auto"/>
      </w:divBdr>
    </w:div>
    <w:div w:id="1807703284">
      <w:bodyDiv w:val="1"/>
      <w:marLeft w:val="0"/>
      <w:marRight w:val="0"/>
      <w:marTop w:val="0"/>
      <w:marBottom w:val="0"/>
      <w:divBdr>
        <w:top w:val="none" w:sz="0" w:space="0" w:color="auto"/>
        <w:left w:val="none" w:sz="0" w:space="0" w:color="auto"/>
        <w:bottom w:val="none" w:sz="0" w:space="0" w:color="auto"/>
        <w:right w:val="none" w:sz="0" w:space="0" w:color="auto"/>
      </w:divBdr>
    </w:div>
    <w:div w:id="1906253862">
      <w:bodyDiv w:val="1"/>
      <w:marLeft w:val="0"/>
      <w:marRight w:val="0"/>
      <w:marTop w:val="0"/>
      <w:marBottom w:val="0"/>
      <w:divBdr>
        <w:top w:val="none" w:sz="0" w:space="0" w:color="auto"/>
        <w:left w:val="none" w:sz="0" w:space="0" w:color="auto"/>
        <w:bottom w:val="none" w:sz="0" w:space="0" w:color="auto"/>
        <w:right w:val="none" w:sz="0" w:space="0" w:color="auto"/>
      </w:divBdr>
    </w:div>
    <w:div w:id="1982929050">
      <w:bodyDiv w:val="1"/>
      <w:marLeft w:val="0"/>
      <w:marRight w:val="0"/>
      <w:marTop w:val="0"/>
      <w:marBottom w:val="0"/>
      <w:divBdr>
        <w:top w:val="none" w:sz="0" w:space="0" w:color="auto"/>
        <w:left w:val="none" w:sz="0" w:space="0" w:color="auto"/>
        <w:bottom w:val="none" w:sz="0" w:space="0" w:color="auto"/>
        <w:right w:val="none" w:sz="0" w:space="0" w:color="auto"/>
      </w:divBdr>
    </w:div>
    <w:div w:id="20440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1F200E512B740AA4762CF35BDB9EE" ma:contentTypeVersion="18" ma:contentTypeDescription="Create a new document." ma:contentTypeScope="" ma:versionID="8139ee66dd40eab798811f99eb94dcc4">
  <xsd:schema xmlns:xsd="http://www.w3.org/2001/XMLSchema" xmlns:xs="http://www.w3.org/2001/XMLSchema" xmlns:p="http://schemas.microsoft.com/office/2006/metadata/properties" xmlns:ns2="d8727af7-f92c-46f2-ba04-a57eb07989c8" xmlns:ns3="83af1b17-0318-4540-b08d-4ac535070cac" targetNamespace="http://schemas.microsoft.com/office/2006/metadata/properties" ma:root="true" ma:fieldsID="48414e018eefc7195f6dfd356f11a5d7" ns2:_="" ns3:_="">
    <xsd:import namespace="d8727af7-f92c-46f2-ba04-a57eb07989c8"/>
    <xsd:import namespace="83af1b17-0318-4540-b08d-4ac535070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27af7-f92c-46f2-ba04-a57eb0798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e3feb-5145-45f4-8d60-6b2e071f0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f1b17-0318-4540-b08d-4ac535070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d21a6-1fac-439d-9d78-276b5df3fdf4}" ma:internalName="TaxCatchAll" ma:showField="CatchAllData" ma:web="83af1b17-0318-4540-b08d-4ac535070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3af1b17-0318-4540-b08d-4ac535070cac" xsi:nil="true"/>
    <lcf76f155ced4ddcb4097134ff3c332f xmlns="d8727af7-f92c-46f2-ba04-a57eb07989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3EABD7-462E-40D5-8E18-27F9B3AC3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27af7-f92c-46f2-ba04-a57eb07989c8"/>
    <ds:schemaRef ds:uri="83af1b17-0318-4540-b08d-4ac53507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C0D16-7D49-48DA-B6CF-AE355DE6764D}">
  <ds:schemaRefs>
    <ds:schemaRef ds:uri="http://schemas.microsoft.com/sharepoint/v3/contenttype/forms"/>
  </ds:schemaRefs>
</ds:datastoreItem>
</file>

<file path=customXml/itemProps3.xml><?xml version="1.0" encoding="utf-8"?>
<ds:datastoreItem xmlns:ds="http://schemas.openxmlformats.org/officeDocument/2006/customXml" ds:itemID="{5F487B4B-1F22-4163-ADDD-31EC7E111D3D}">
  <ds:schemaRefs>
    <ds:schemaRef ds:uri="http://schemas.openxmlformats.org/officeDocument/2006/bibliography"/>
  </ds:schemaRefs>
</ds:datastoreItem>
</file>

<file path=customXml/itemProps4.xml><?xml version="1.0" encoding="utf-8"?>
<ds:datastoreItem xmlns:ds="http://schemas.openxmlformats.org/officeDocument/2006/customXml" ds:itemID="{77359A5D-952E-4894-9012-81F988A27FB7}">
  <ds:schemaRefs>
    <ds:schemaRef ds:uri="http://schemas.microsoft.com/office/2006/metadata/properties"/>
    <ds:schemaRef ds:uri="http://schemas.microsoft.com/office/infopath/2007/PartnerControls"/>
    <ds:schemaRef ds:uri="83af1b17-0318-4540-b08d-4ac535070cac"/>
    <ds:schemaRef ds:uri="d8727af7-f92c-46f2-ba04-a57eb07989c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Jones</dc:creator>
  <cp:keywords/>
  <dc:description/>
  <cp:lastModifiedBy>Demi Statham</cp:lastModifiedBy>
  <cp:revision>13</cp:revision>
  <cp:lastPrinted>2022-09-03T09:12:00Z</cp:lastPrinted>
  <dcterms:created xsi:type="dcterms:W3CDTF">2024-11-18T20:06:00Z</dcterms:created>
  <dcterms:modified xsi:type="dcterms:W3CDTF">2025-01-27T16:28:00Z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0x010100F3A1F200E512B740AA4762CF35BDB9EE</vt:lpwstr>
  </property>
  <property fmtid="{D5CDD505-2E9C-101B-9397-08002B2CF9AE}" pid="3" name="Order">
    <vt:r8>3061400</vt:r8>
  </property>
  <property fmtid="{D5CDD505-2E9C-101B-9397-08002B2CF9AE}" pid="4" name="MediaServiceImageTags">
    <vt:lpwstr/>
  </property>
</Properties>
</file>