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76517" w14:textId="5A373C4D" w:rsidR="00F5756B" w:rsidRPr="00250FF7" w:rsidRDefault="00F5756B">
      <w:pPr>
        <w:rPr>
          <w:rFonts w:ascii="Twinkl" w:hAnsi="Twinkl"/>
          <w:sz w:val="24"/>
          <w:szCs w:val="24"/>
          <w:u w:val="single"/>
        </w:rPr>
      </w:pPr>
      <w:r w:rsidRPr="00250FF7">
        <w:rPr>
          <w:rFonts w:ascii="Twinkl" w:hAnsi="Twinkl"/>
          <w:sz w:val="24"/>
          <w:szCs w:val="24"/>
          <w:u w:val="single"/>
        </w:rPr>
        <w:t xml:space="preserve">English Intent, </w:t>
      </w:r>
      <w:r w:rsidR="00906D8A" w:rsidRPr="00250FF7">
        <w:rPr>
          <w:rFonts w:ascii="Twinkl" w:hAnsi="Twinkl"/>
          <w:sz w:val="24"/>
          <w:szCs w:val="24"/>
          <w:u w:val="single"/>
        </w:rPr>
        <w:t>Impact</w:t>
      </w:r>
      <w:r w:rsidRPr="00250FF7">
        <w:rPr>
          <w:rFonts w:ascii="Twinkl" w:hAnsi="Twinkl"/>
          <w:sz w:val="24"/>
          <w:szCs w:val="24"/>
          <w:u w:val="single"/>
        </w:rPr>
        <w:t xml:space="preserve"> and Implement statement</w:t>
      </w:r>
      <w:r w:rsidR="00250FF7" w:rsidRPr="00250FF7">
        <w:rPr>
          <w:rFonts w:ascii="Twinkl" w:hAnsi="Twinkl"/>
          <w:sz w:val="24"/>
          <w:szCs w:val="24"/>
          <w:u w:val="single"/>
        </w:rPr>
        <w:t xml:space="preserve"> </w:t>
      </w:r>
      <w:r w:rsidR="00406B98" w:rsidRPr="00250FF7">
        <w:rPr>
          <w:rFonts w:ascii="Twinkl" w:hAnsi="Twinkl"/>
          <w:sz w:val="24"/>
          <w:szCs w:val="24"/>
          <w:u w:val="single"/>
        </w:rPr>
        <w:t>(2025</w:t>
      </w:r>
      <w:r w:rsidR="00250FF7" w:rsidRPr="00250FF7">
        <w:rPr>
          <w:rFonts w:ascii="Twinkl" w:hAnsi="Twinkl"/>
          <w:sz w:val="24"/>
          <w:szCs w:val="24"/>
          <w:u w:val="single"/>
        </w:rPr>
        <w:t>)</w:t>
      </w:r>
    </w:p>
    <w:p w14:paraId="5EF33707" w14:textId="05B037C0" w:rsidR="007B6282" w:rsidRPr="00250FF7" w:rsidRDefault="00F2638C">
      <w:pPr>
        <w:rPr>
          <w:rFonts w:ascii="Twinkl" w:hAnsi="Twinkl"/>
          <w:sz w:val="24"/>
          <w:szCs w:val="24"/>
          <w:u w:val="single"/>
        </w:rPr>
      </w:pPr>
      <w:r w:rsidRPr="00250FF7">
        <w:rPr>
          <w:rFonts w:ascii="Twinkl" w:hAnsi="Twinkl"/>
          <w:sz w:val="24"/>
          <w:szCs w:val="24"/>
          <w:u w:val="single"/>
        </w:rPr>
        <w:t>Intent</w:t>
      </w:r>
    </w:p>
    <w:p w14:paraId="4521F016" w14:textId="1F1943A6" w:rsidR="005A1B83" w:rsidRPr="00700629" w:rsidRDefault="00644809" w:rsidP="005A1B83">
      <w:pPr>
        <w:spacing w:after="0" w:line="240" w:lineRule="auto"/>
        <w:rPr>
          <w:rFonts w:ascii="Calibri" w:eastAsia="Calibri" w:hAnsi="Calibri" w:cs="Calibri"/>
          <w:sz w:val="24"/>
          <w:szCs w:val="24"/>
          <w:lang w:val="en-US" w:eastAsia="en-GB"/>
        </w:rPr>
      </w:pPr>
      <w:r w:rsidRPr="00250FF7">
        <w:rPr>
          <w:rFonts w:ascii="Twinkl" w:hAnsi="Twinkl"/>
          <w:sz w:val="24"/>
          <w:szCs w:val="24"/>
        </w:rPr>
        <w:t xml:space="preserve">It is our intention to help all our children develop a love for </w:t>
      </w:r>
      <w:r w:rsidR="00406B98" w:rsidRPr="00250FF7">
        <w:rPr>
          <w:rFonts w:ascii="Twinkl" w:hAnsi="Twinkl"/>
          <w:sz w:val="24"/>
          <w:szCs w:val="24"/>
        </w:rPr>
        <w:t>English through</w:t>
      </w:r>
      <w:r w:rsidRPr="00250FF7">
        <w:rPr>
          <w:rFonts w:ascii="Twinkl" w:hAnsi="Twinkl"/>
          <w:sz w:val="24"/>
          <w:szCs w:val="24"/>
        </w:rPr>
        <w:t xml:space="preserve"> the spoken and written word, whilst supporting each child to reach their full </w:t>
      </w:r>
      <w:r w:rsidR="00406B98" w:rsidRPr="00250FF7">
        <w:rPr>
          <w:rFonts w:ascii="Twinkl" w:hAnsi="Twinkl"/>
          <w:sz w:val="24"/>
          <w:szCs w:val="24"/>
        </w:rPr>
        <w:t>potential.</w:t>
      </w:r>
      <w:r w:rsidR="005A1B83" w:rsidRPr="1EC026E3">
        <w:rPr>
          <w:rFonts w:ascii="Calibri" w:eastAsia="Calibri" w:hAnsi="Calibri" w:cs="Calibri"/>
          <w:sz w:val="24"/>
          <w:szCs w:val="24"/>
          <w:lang w:val="en-US" w:eastAsia="en-GB"/>
        </w:rPr>
        <w:t xml:space="preserve"> We believe that English is not just an end </w:t>
      </w:r>
      <w:proofErr w:type="gramStart"/>
      <w:r w:rsidR="005A1B83" w:rsidRPr="1EC026E3">
        <w:rPr>
          <w:rFonts w:ascii="Calibri" w:eastAsia="Calibri" w:hAnsi="Calibri" w:cs="Calibri"/>
          <w:sz w:val="24"/>
          <w:szCs w:val="24"/>
          <w:lang w:val="en-US" w:eastAsia="en-GB"/>
        </w:rPr>
        <w:t>in itself but</w:t>
      </w:r>
      <w:proofErr w:type="gramEnd"/>
      <w:r w:rsidR="005A1B83" w:rsidRPr="1EC026E3">
        <w:rPr>
          <w:rFonts w:ascii="Calibri" w:eastAsia="Calibri" w:hAnsi="Calibri" w:cs="Calibri"/>
          <w:sz w:val="24"/>
          <w:szCs w:val="24"/>
          <w:lang w:val="en-US" w:eastAsia="en-GB"/>
        </w:rPr>
        <w:t xml:space="preserve"> it provides the key to unlock all other areas of learning, enabling all pupils to take a full and constructively critical part in society. Thus, English is at the heart of our curriculum</w:t>
      </w:r>
      <w:proofErr w:type="gramStart"/>
      <w:r w:rsidR="005A1B83" w:rsidRPr="1EC026E3">
        <w:rPr>
          <w:rFonts w:ascii="Calibri" w:eastAsia="Calibri" w:hAnsi="Calibri" w:cs="Calibri"/>
          <w:sz w:val="24"/>
          <w:szCs w:val="24"/>
          <w:lang w:val="en-US" w:eastAsia="en-GB"/>
        </w:rPr>
        <w:t xml:space="preserve">.  </w:t>
      </w:r>
      <w:proofErr w:type="gramEnd"/>
      <w:r w:rsidR="005A1B83" w:rsidRPr="1EC026E3">
        <w:rPr>
          <w:rFonts w:ascii="Calibri" w:eastAsia="Calibri" w:hAnsi="Calibri" w:cs="Calibri"/>
          <w:sz w:val="24"/>
          <w:szCs w:val="24"/>
          <w:lang w:val="en-US" w:eastAsia="en-GB"/>
        </w:rPr>
        <w:t>We explore and develop children’s speaking and listening, phonics, reading and writing skills across all elements of their learning, not just in their daily English lessons and activities.</w:t>
      </w:r>
    </w:p>
    <w:p w14:paraId="42045442" w14:textId="77777777" w:rsidR="005A1B83" w:rsidRPr="00700629" w:rsidRDefault="005A1B83" w:rsidP="005A1B83">
      <w:pPr>
        <w:pStyle w:val="Default"/>
        <w:rPr>
          <w:rFonts w:ascii="Calibri" w:eastAsia="Calibri" w:hAnsi="Calibri" w:cs="Calibri"/>
          <w:b/>
          <w:bCs/>
        </w:rPr>
      </w:pPr>
    </w:p>
    <w:p w14:paraId="5EFE7166" w14:textId="1CA62946" w:rsidR="00F2638C" w:rsidRPr="00250FF7" w:rsidRDefault="005A1B83">
      <w:pPr>
        <w:rPr>
          <w:rFonts w:ascii="Twinkl" w:hAnsi="Twinkl"/>
          <w:sz w:val="24"/>
          <w:szCs w:val="24"/>
        </w:rPr>
      </w:pPr>
      <w:r>
        <w:rPr>
          <w:rFonts w:ascii="Twinkl" w:hAnsi="Twinkl"/>
          <w:sz w:val="24"/>
          <w:szCs w:val="24"/>
        </w:rPr>
        <w:t xml:space="preserve"> </w:t>
      </w:r>
      <w:r w:rsidR="00644809" w:rsidRPr="00250FF7">
        <w:rPr>
          <w:rFonts w:ascii="Twinkl" w:hAnsi="Twinkl"/>
          <w:sz w:val="24"/>
          <w:szCs w:val="24"/>
        </w:rPr>
        <w:t xml:space="preserve"> We inten</w:t>
      </w:r>
      <w:r w:rsidR="00D949CA" w:rsidRPr="00250FF7">
        <w:rPr>
          <w:rFonts w:ascii="Twinkl" w:hAnsi="Twinkl"/>
          <w:sz w:val="24"/>
          <w:szCs w:val="24"/>
        </w:rPr>
        <w:t>d</w:t>
      </w:r>
      <w:r w:rsidR="00644809" w:rsidRPr="00250FF7">
        <w:rPr>
          <w:rFonts w:ascii="Twinkl" w:hAnsi="Twinkl"/>
          <w:sz w:val="24"/>
          <w:szCs w:val="24"/>
        </w:rPr>
        <w:t xml:space="preserve"> to provide quality literature to motivate children to read </w:t>
      </w:r>
      <w:r w:rsidR="00406B98" w:rsidRPr="00250FF7">
        <w:rPr>
          <w:rFonts w:ascii="Twinkl" w:hAnsi="Twinkl"/>
          <w:sz w:val="24"/>
          <w:szCs w:val="24"/>
        </w:rPr>
        <w:t>and write</w:t>
      </w:r>
      <w:r w:rsidR="00D949CA" w:rsidRPr="00250FF7">
        <w:rPr>
          <w:rFonts w:ascii="Twinkl" w:hAnsi="Twinkl"/>
          <w:sz w:val="24"/>
          <w:szCs w:val="24"/>
        </w:rPr>
        <w:t xml:space="preserve"> and </w:t>
      </w:r>
      <w:r w:rsidR="00906D8A" w:rsidRPr="00250FF7">
        <w:rPr>
          <w:rFonts w:ascii="Twinkl" w:hAnsi="Twinkl"/>
          <w:sz w:val="24"/>
          <w:szCs w:val="24"/>
        </w:rPr>
        <w:t>this support</w:t>
      </w:r>
      <w:r w:rsidR="00D949CA" w:rsidRPr="00250FF7">
        <w:rPr>
          <w:rFonts w:ascii="Twinkl" w:hAnsi="Twinkl"/>
          <w:sz w:val="24"/>
          <w:szCs w:val="24"/>
        </w:rPr>
        <w:t xml:space="preserve"> our topics to engage children with</w:t>
      </w:r>
      <w:r w:rsidR="009C264C" w:rsidRPr="00250FF7">
        <w:rPr>
          <w:rFonts w:ascii="Twinkl" w:hAnsi="Twinkl"/>
          <w:sz w:val="24"/>
          <w:szCs w:val="24"/>
        </w:rPr>
        <w:t xml:space="preserve"> the intention to learn. </w:t>
      </w:r>
      <w:r w:rsidR="00644809" w:rsidRPr="00250FF7">
        <w:rPr>
          <w:rFonts w:ascii="Twinkl" w:hAnsi="Twinkl"/>
          <w:sz w:val="24"/>
          <w:szCs w:val="24"/>
        </w:rPr>
        <w:t xml:space="preserve">We </w:t>
      </w:r>
      <w:r w:rsidR="009C264C" w:rsidRPr="00250FF7">
        <w:rPr>
          <w:rFonts w:ascii="Twinkl" w:hAnsi="Twinkl"/>
          <w:sz w:val="24"/>
          <w:szCs w:val="24"/>
        </w:rPr>
        <w:t xml:space="preserve">support </w:t>
      </w:r>
      <w:r w:rsidR="00644809" w:rsidRPr="00250FF7">
        <w:rPr>
          <w:rFonts w:ascii="Twinkl" w:hAnsi="Twinkl"/>
          <w:sz w:val="24"/>
          <w:szCs w:val="24"/>
        </w:rPr>
        <w:t xml:space="preserve">our pupils to communicate </w:t>
      </w:r>
      <w:r w:rsidR="00406B98" w:rsidRPr="00250FF7">
        <w:rPr>
          <w:rFonts w:ascii="Twinkl" w:hAnsi="Twinkl"/>
          <w:sz w:val="24"/>
          <w:szCs w:val="24"/>
        </w:rPr>
        <w:t>effectively through</w:t>
      </w:r>
      <w:r w:rsidR="00644809" w:rsidRPr="00250FF7">
        <w:rPr>
          <w:rFonts w:ascii="Twinkl" w:hAnsi="Twinkl"/>
          <w:sz w:val="24"/>
          <w:szCs w:val="24"/>
        </w:rPr>
        <w:t xml:space="preserve"> speaking and listening, </w:t>
      </w:r>
      <w:r w:rsidR="009323B6" w:rsidRPr="00250FF7">
        <w:rPr>
          <w:rFonts w:ascii="Twinkl" w:hAnsi="Twinkl"/>
          <w:sz w:val="24"/>
          <w:szCs w:val="24"/>
        </w:rPr>
        <w:t>reading,</w:t>
      </w:r>
      <w:r w:rsidR="00644809" w:rsidRPr="00250FF7">
        <w:rPr>
          <w:rFonts w:ascii="Twinkl" w:hAnsi="Twinkl"/>
          <w:sz w:val="24"/>
          <w:szCs w:val="24"/>
        </w:rPr>
        <w:t xml:space="preserve"> and writing, with confidence and fluency, allowing them to engage with others in the school and the wider community</w:t>
      </w:r>
      <w:r w:rsidR="009323B6" w:rsidRPr="00250FF7">
        <w:rPr>
          <w:rFonts w:ascii="Twinkl" w:hAnsi="Twinkl"/>
          <w:sz w:val="24"/>
          <w:szCs w:val="24"/>
        </w:rPr>
        <w:t xml:space="preserve">. </w:t>
      </w:r>
      <w:r w:rsidR="00644809" w:rsidRPr="00250FF7">
        <w:rPr>
          <w:rFonts w:ascii="Twinkl" w:hAnsi="Twinkl"/>
          <w:sz w:val="24"/>
          <w:szCs w:val="24"/>
        </w:rPr>
        <w:t xml:space="preserve">English is a core subject within the National Curriculum </w:t>
      </w:r>
      <w:r w:rsidR="00490EFB" w:rsidRPr="00250FF7">
        <w:rPr>
          <w:rFonts w:ascii="Twinkl" w:hAnsi="Twinkl"/>
          <w:sz w:val="24"/>
          <w:szCs w:val="24"/>
        </w:rPr>
        <w:t xml:space="preserve">and supports </w:t>
      </w:r>
      <w:r w:rsidR="00644809" w:rsidRPr="00250FF7">
        <w:rPr>
          <w:rFonts w:ascii="Twinkl" w:hAnsi="Twinkl"/>
          <w:sz w:val="24"/>
          <w:szCs w:val="24"/>
        </w:rPr>
        <w:t>learner</w:t>
      </w:r>
      <w:r w:rsidR="00490EFB" w:rsidRPr="00250FF7">
        <w:rPr>
          <w:rFonts w:ascii="Twinkl" w:hAnsi="Twinkl"/>
          <w:sz w:val="24"/>
          <w:szCs w:val="24"/>
        </w:rPr>
        <w:t xml:space="preserve"> </w:t>
      </w:r>
      <w:r w:rsidR="00406B98" w:rsidRPr="00250FF7">
        <w:rPr>
          <w:rFonts w:ascii="Twinkl" w:hAnsi="Twinkl"/>
          <w:sz w:val="24"/>
          <w:szCs w:val="24"/>
        </w:rPr>
        <w:t>to access</w:t>
      </w:r>
      <w:r w:rsidR="00644809" w:rsidRPr="00250FF7">
        <w:rPr>
          <w:rFonts w:ascii="Twinkl" w:hAnsi="Twinkl"/>
          <w:sz w:val="24"/>
          <w:szCs w:val="24"/>
        </w:rPr>
        <w:t xml:space="preserve"> to all other curriculum areas</w:t>
      </w:r>
      <w:r w:rsidR="00490EFB" w:rsidRPr="00250FF7">
        <w:rPr>
          <w:rFonts w:ascii="Twinkl" w:hAnsi="Twinkl"/>
          <w:sz w:val="24"/>
          <w:szCs w:val="24"/>
        </w:rPr>
        <w:t xml:space="preserve"> through cross-curricular </w:t>
      </w:r>
      <w:r w:rsidR="00F5756B" w:rsidRPr="00250FF7">
        <w:rPr>
          <w:rFonts w:ascii="Twinkl" w:hAnsi="Twinkl"/>
          <w:sz w:val="24"/>
          <w:szCs w:val="24"/>
        </w:rPr>
        <w:t>learning.</w:t>
      </w:r>
    </w:p>
    <w:p w14:paraId="4F624533" w14:textId="77777777" w:rsidR="00F2638C" w:rsidRPr="00250FF7" w:rsidRDefault="00F2638C">
      <w:pPr>
        <w:rPr>
          <w:rFonts w:ascii="Twinkl" w:hAnsi="Twinkl"/>
          <w:sz w:val="24"/>
          <w:szCs w:val="24"/>
        </w:rPr>
      </w:pPr>
    </w:p>
    <w:p w14:paraId="56F28AFC" w14:textId="59CCC12F" w:rsidR="00F2638C" w:rsidRPr="00250FF7" w:rsidRDefault="00F2638C">
      <w:pPr>
        <w:rPr>
          <w:rFonts w:ascii="Twinkl" w:hAnsi="Twinkl"/>
          <w:sz w:val="24"/>
          <w:szCs w:val="24"/>
          <w:u w:val="single"/>
        </w:rPr>
      </w:pPr>
      <w:r w:rsidRPr="00250FF7">
        <w:rPr>
          <w:rFonts w:ascii="Twinkl" w:hAnsi="Twinkl"/>
          <w:sz w:val="24"/>
          <w:szCs w:val="24"/>
          <w:u w:val="single"/>
        </w:rPr>
        <w:t>Im</w:t>
      </w:r>
      <w:r w:rsidR="00A901FC" w:rsidRPr="00250FF7">
        <w:rPr>
          <w:rFonts w:ascii="Twinkl" w:hAnsi="Twinkl"/>
          <w:sz w:val="24"/>
          <w:szCs w:val="24"/>
          <w:u w:val="single"/>
        </w:rPr>
        <w:t>plementation</w:t>
      </w:r>
    </w:p>
    <w:p w14:paraId="73B89801" w14:textId="16D7DE89" w:rsidR="007251C7" w:rsidRPr="00250FF7" w:rsidRDefault="007251C7">
      <w:pPr>
        <w:rPr>
          <w:rFonts w:ascii="Twinkl" w:hAnsi="Twinkl"/>
          <w:sz w:val="24"/>
          <w:szCs w:val="24"/>
        </w:rPr>
      </w:pPr>
      <w:r w:rsidRPr="00250FF7">
        <w:rPr>
          <w:rFonts w:ascii="Twinkl" w:hAnsi="Twinkl"/>
          <w:sz w:val="24"/>
          <w:szCs w:val="24"/>
        </w:rPr>
        <w:t>Statutory requirements for the teaching and learning of English are laid out in the ‘National Curriculum English Document’ (2014) and in the Communication, Language and Literacy section of the ‘Statutory Framework for the Early Years Foundation Stage’ (2021)</w:t>
      </w:r>
    </w:p>
    <w:p w14:paraId="02D5BC40" w14:textId="274A7992" w:rsidR="001A1B67" w:rsidRPr="00700629" w:rsidRDefault="007251C7" w:rsidP="001A1B67">
      <w:pPr>
        <w:pStyle w:val="ListParagraph"/>
        <w:numPr>
          <w:ilvl w:val="0"/>
          <w:numId w:val="1"/>
        </w:numPr>
        <w:spacing w:after="0"/>
        <w:ind w:left="360"/>
        <w:rPr>
          <w:rFonts w:ascii="Calibri" w:eastAsia="Calibri" w:hAnsi="Calibri" w:cs="Calibri"/>
          <w:sz w:val="24"/>
          <w:szCs w:val="24"/>
        </w:rPr>
      </w:pPr>
      <w:r w:rsidRPr="00250FF7">
        <w:rPr>
          <w:rFonts w:ascii="Twinkl" w:hAnsi="Twinkl"/>
          <w:sz w:val="24"/>
          <w:szCs w:val="24"/>
        </w:rPr>
        <w:t xml:space="preserve">All teachers are responsible for weekly planning, medium term </w:t>
      </w:r>
      <w:r w:rsidR="009323B6" w:rsidRPr="00250FF7">
        <w:rPr>
          <w:rFonts w:ascii="Twinkl" w:hAnsi="Twinkl"/>
          <w:sz w:val="24"/>
          <w:szCs w:val="24"/>
        </w:rPr>
        <w:t>planning,</w:t>
      </w:r>
      <w:r w:rsidRPr="00250FF7">
        <w:rPr>
          <w:rFonts w:ascii="Twinkl" w:hAnsi="Twinkl"/>
          <w:sz w:val="24"/>
          <w:szCs w:val="24"/>
        </w:rPr>
        <w:t xml:space="preserve"> and </w:t>
      </w:r>
      <w:r w:rsidR="00906D8A" w:rsidRPr="00250FF7">
        <w:rPr>
          <w:rFonts w:ascii="Twinkl" w:hAnsi="Twinkl"/>
          <w:sz w:val="24"/>
          <w:szCs w:val="24"/>
        </w:rPr>
        <w:t>long-term</w:t>
      </w:r>
      <w:r w:rsidRPr="00250FF7">
        <w:rPr>
          <w:rFonts w:ascii="Twinkl" w:hAnsi="Twinkl"/>
          <w:sz w:val="24"/>
          <w:szCs w:val="24"/>
        </w:rPr>
        <w:t xml:space="preserve"> planning. We have</w:t>
      </w:r>
      <w:r w:rsidR="00BF4568" w:rsidRPr="00250FF7">
        <w:rPr>
          <w:rFonts w:ascii="Twinkl" w:hAnsi="Twinkl"/>
          <w:sz w:val="24"/>
          <w:szCs w:val="24"/>
        </w:rPr>
        <w:t xml:space="preserve"> immersion</w:t>
      </w:r>
      <w:r w:rsidRPr="00250FF7">
        <w:rPr>
          <w:rFonts w:ascii="Twinkl" w:hAnsi="Twinkl"/>
          <w:sz w:val="24"/>
          <w:szCs w:val="24"/>
        </w:rPr>
        <w:t xml:space="preserve"> </w:t>
      </w:r>
      <w:r w:rsidR="00BF4568" w:rsidRPr="00250FF7">
        <w:rPr>
          <w:rFonts w:ascii="Twinkl" w:hAnsi="Twinkl"/>
          <w:sz w:val="24"/>
          <w:szCs w:val="24"/>
        </w:rPr>
        <w:t xml:space="preserve">topic days to support motivation and </w:t>
      </w:r>
      <w:r w:rsidR="001A07A1" w:rsidRPr="00250FF7">
        <w:rPr>
          <w:rFonts w:ascii="Twinkl" w:hAnsi="Twinkl"/>
          <w:sz w:val="24"/>
          <w:szCs w:val="24"/>
        </w:rPr>
        <w:t>authenticity</w:t>
      </w:r>
      <w:r w:rsidR="00BF4568" w:rsidRPr="00250FF7">
        <w:rPr>
          <w:rFonts w:ascii="Twinkl" w:hAnsi="Twinkl"/>
          <w:sz w:val="24"/>
          <w:szCs w:val="24"/>
        </w:rPr>
        <w:t xml:space="preserve"> of the topic to foster a love of learning.</w:t>
      </w:r>
      <w:r w:rsidR="001A1B67" w:rsidRPr="001A1B67">
        <w:rPr>
          <w:rFonts w:ascii="Calibri" w:eastAsia="Calibri" w:hAnsi="Calibri" w:cs="Calibri"/>
          <w:sz w:val="24"/>
          <w:szCs w:val="24"/>
        </w:rPr>
        <w:t xml:space="preserve"> </w:t>
      </w:r>
      <w:r w:rsidR="001A1B67" w:rsidRPr="00700629">
        <w:rPr>
          <w:rFonts w:ascii="Calibri" w:eastAsia="Calibri" w:hAnsi="Calibri" w:cs="Calibri"/>
          <w:sz w:val="24"/>
          <w:szCs w:val="24"/>
        </w:rPr>
        <w:t xml:space="preserve">Long term plans show what topics will be taught each half term across the school.  These have been carefully selected to ensure coverage and progression for each curriculum subject across year groups, key stages and school.  </w:t>
      </w:r>
    </w:p>
    <w:p w14:paraId="5CA3924E" w14:textId="14F01BD4" w:rsidR="001A1B67" w:rsidRPr="001A1B67" w:rsidRDefault="001A1B67" w:rsidP="001A1B67">
      <w:pPr>
        <w:pStyle w:val="ListParagraph"/>
        <w:numPr>
          <w:ilvl w:val="0"/>
          <w:numId w:val="1"/>
        </w:numPr>
        <w:spacing w:after="0"/>
        <w:ind w:left="360"/>
        <w:rPr>
          <w:rFonts w:ascii="Calibri" w:eastAsia="Calibri" w:hAnsi="Calibri" w:cs="Calibri"/>
          <w:sz w:val="24"/>
          <w:szCs w:val="24"/>
        </w:rPr>
      </w:pPr>
      <w:r w:rsidRPr="001A1B67">
        <w:rPr>
          <w:rFonts w:ascii="Calibri" w:eastAsia="Calibri" w:hAnsi="Calibri" w:cs="Calibri"/>
          <w:sz w:val="24"/>
          <w:szCs w:val="24"/>
        </w:rPr>
        <w:t xml:space="preserve">Class teachers develop medium term plans each half term which outline in more detail what will be taught.  These are written in parent friendly </w:t>
      </w:r>
      <w:r w:rsidR="00406B98" w:rsidRPr="001A1B67">
        <w:rPr>
          <w:rFonts w:ascii="Calibri" w:eastAsia="Calibri" w:hAnsi="Calibri" w:cs="Calibri"/>
          <w:sz w:val="24"/>
          <w:szCs w:val="24"/>
        </w:rPr>
        <w:t>language,</w:t>
      </w:r>
      <w:r w:rsidRPr="001A1B67">
        <w:rPr>
          <w:rFonts w:ascii="Calibri" w:eastAsia="Calibri" w:hAnsi="Calibri" w:cs="Calibri"/>
          <w:sz w:val="24"/>
          <w:szCs w:val="24"/>
        </w:rPr>
        <w:t xml:space="preserve"> and which provide parents with a clear overview.</w:t>
      </w:r>
    </w:p>
    <w:p w14:paraId="0A3096E1" w14:textId="77777777" w:rsidR="001A1B67" w:rsidRPr="00700629" w:rsidRDefault="001A1B67" w:rsidP="001A1B67">
      <w:pPr>
        <w:pStyle w:val="ListParagraph"/>
        <w:numPr>
          <w:ilvl w:val="0"/>
          <w:numId w:val="1"/>
        </w:numPr>
        <w:spacing w:before="100" w:beforeAutospacing="1" w:after="100" w:afterAutospacing="1" w:line="240" w:lineRule="auto"/>
        <w:ind w:left="360"/>
        <w:rPr>
          <w:rFonts w:ascii="Calibri" w:eastAsia="Calibri" w:hAnsi="Calibri" w:cs="Calibri"/>
          <w:sz w:val="24"/>
          <w:szCs w:val="24"/>
          <w:lang w:eastAsia="en-GB"/>
        </w:rPr>
      </w:pPr>
      <w:r w:rsidRPr="00700629">
        <w:rPr>
          <w:rFonts w:ascii="Calibri" w:eastAsia="Calibri" w:hAnsi="Calibri" w:cs="Calibri"/>
          <w:sz w:val="24"/>
          <w:szCs w:val="24"/>
        </w:rPr>
        <w:t>Short term planning is undertaken by the class teachers, utilising a range of resources.  Teachers plan their lessons for their class using our progression of knowledge and skills document</w:t>
      </w:r>
      <w:r w:rsidRPr="00700629">
        <w:rPr>
          <w:rFonts w:ascii="Calibri" w:eastAsia="Calibri" w:hAnsi="Calibri" w:cs="Calibri"/>
          <w:sz w:val="24"/>
          <w:szCs w:val="24"/>
          <w:lang w:eastAsia="en-GB"/>
        </w:rPr>
        <w:t xml:space="preserve">. </w:t>
      </w:r>
    </w:p>
    <w:p w14:paraId="0432DC3E" w14:textId="3CCCC2BF" w:rsidR="003A6F59" w:rsidRPr="00250FF7" w:rsidRDefault="003A6F59">
      <w:pPr>
        <w:rPr>
          <w:rFonts w:ascii="Twinkl" w:hAnsi="Twinkl"/>
          <w:sz w:val="24"/>
          <w:szCs w:val="24"/>
        </w:rPr>
      </w:pPr>
      <w:r w:rsidRPr="00250FF7">
        <w:rPr>
          <w:rFonts w:ascii="Twinkl" w:hAnsi="Twinkl"/>
          <w:sz w:val="24"/>
          <w:szCs w:val="24"/>
        </w:rPr>
        <w:t xml:space="preserve">Provision for hearing readers is made outside the English lesson and focusses on three </w:t>
      </w:r>
      <w:r w:rsidR="00406B98" w:rsidRPr="00250FF7">
        <w:rPr>
          <w:rFonts w:ascii="Twinkl" w:hAnsi="Twinkl"/>
          <w:sz w:val="24"/>
          <w:szCs w:val="24"/>
        </w:rPr>
        <w:t>areas:</w:t>
      </w:r>
      <w:r w:rsidR="00F22F1D" w:rsidRPr="00250FF7">
        <w:rPr>
          <w:rFonts w:ascii="Twinkl" w:hAnsi="Twinkl"/>
          <w:sz w:val="24"/>
          <w:szCs w:val="24"/>
        </w:rPr>
        <w:t xml:space="preserve"> </w:t>
      </w:r>
      <w:r w:rsidR="00906D8A" w:rsidRPr="00250FF7">
        <w:rPr>
          <w:rFonts w:ascii="Twinkl" w:hAnsi="Twinkl"/>
          <w:sz w:val="24"/>
          <w:szCs w:val="24"/>
        </w:rPr>
        <w:t xml:space="preserve">Decoding, </w:t>
      </w:r>
      <w:r w:rsidR="009323B6" w:rsidRPr="00250FF7">
        <w:rPr>
          <w:rFonts w:ascii="Twinkl" w:hAnsi="Twinkl"/>
          <w:sz w:val="24"/>
          <w:szCs w:val="24"/>
        </w:rPr>
        <w:t>prosody,</w:t>
      </w:r>
      <w:r w:rsidR="00F22F1D" w:rsidRPr="00250FF7">
        <w:rPr>
          <w:rFonts w:ascii="Twinkl" w:hAnsi="Twinkl"/>
          <w:sz w:val="24"/>
          <w:szCs w:val="24"/>
        </w:rPr>
        <w:t xml:space="preserve"> and comprehension</w:t>
      </w:r>
      <w:r w:rsidR="009323B6" w:rsidRPr="00250FF7">
        <w:rPr>
          <w:rFonts w:ascii="Twinkl" w:hAnsi="Twinkl"/>
          <w:sz w:val="24"/>
          <w:szCs w:val="24"/>
        </w:rPr>
        <w:t xml:space="preserve">. </w:t>
      </w:r>
      <w:r w:rsidR="00F22F1D" w:rsidRPr="00250FF7">
        <w:rPr>
          <w:rFonts w:ascii="Twinkl" w:hAnsi="Twinkl"/>
          <w:sz w:val="24"/>
          <w:szCs w:val="24"/>
        </w:rPr>
        <w:t xml:space="preserve">The Little Wandle </w:t>
      </w:r>
      <w:r w:rsidRPr="00250FF7">
        <w:rPr>
          <w:rFonts w:ascii="Twinkl" w:hAnsi="Twinkl"/>
          <w:sz w:val="24"/>
          <w:szCs w:val="24"/>
        </w:rPr>
        <w:t>Phonics</w:t>
      </w:r>
      <w:r w:rsidR="00F22F1D" w:rsidRPr="00250FF7">
        <w:rPr>
          <w:rFonts w:ascii="Twinkl" w:hAnsi="Twinkl"/>
          <w:sz w:val="24"/>
          <w:szCs w:val="24"/>
        </w:rPr>
        <w:t xml:space="preserve"> scheme</w:t>
      </w:r>
      <w:r w:rsidRPr="00250FF7">
        <w:rPr>
          <w:rFonts w:ascii="Twinkl" w:hAnsi="Twinkl"/>
          <w:sz w:val="24"/>
          <w:szCs w:val="24"/>
        </w:rPr>
        <w:t xml:space="preserve"> is taught daily to all children across the school</w:t>
      </w:r>
      <w:r w:rsidR="009323B6" w:rsidRPr="00250FF7">
        <w:rPr>
          <w:rFonts w:ascii="Twinkl" w:hAnsi="Twinkl"/>
          <w:sz w:val="24"/>
          <w:szCs w:val="24"/>
        </w:rPr>
        <w:t xml:space="preserve">. </w:t>
      </w:r>
      <w:r w:rsidR="00316ABB" w:rsidRPr="00250FF7">
        <w:rPr>
          <w:rFonts w:ascii="Twinkl" w:hAnsi="Twinkl"/>
          <w:sz w:val="24"/>
          <w:szCs w:val="24"/>
        </w:rPr>
        <w:t xml:space="preserve">Rapid catch up is taught through an intervention and our lowest 20% readers are listened to read daily or take part in a </w:t>
      </w:r>
      <w:r w:rsidR="00906D8A" w:rsidRPr="00250FF7">
        <w:rPr>
          <w:rFonts w:ascii="Twinkl" w:hAnsi="Twinkl"/>
          <w:sz w:val="24"/>
          <w:szCs w:val="24"/>
        </w:rPr>
        <w:t>personalised</w:t>
      </w:r>
      <w:r w:rsidR="00316ABB" w:rsidRPr="00250FF7">
        <w:rPr>
          <w:rFonts w:ascii="Twinkl" w:hAnsi="Twinkl"/>
          <w:sz w:val="24"/>
          <w:szCs w:val="24"/>
        </w:rPr>
        <w:t xml:space="preserve"> </w:t>
      </w:r>
      <w:r w:rsidR="00990A76" w:rsidRPr="00250FF7">
        <w:rPr>
          <w:rFonts w:ascii="Twinkl" w:hAnsi="Twinkl"/>
          <w:sz w:val="24"/>
          <w:szCs w:val="24"/>
        </w:rPr>
        <w:t>phonics intervention.</w:t>
      </w:r>
    </w:p>
    <w:p w14:paraId="249ED7D5" w14:textId="054FC1F8" w:rsidR="00436351" w:rsidRPr="00250FF7" w:rsidRDefault="00436351">
      <w:pPr>
        <w:rPr>
          <w:rFonts w:ascii="Twinkl" w:hAnsi="Twinkl"/>
          <w:sz w:val="24"/>
          <w:szCs w:val="24"/>
        </w:rPr>
      </w:pPr>
      <w:r w:rsidRPr="00250FF7">
        <w:rPr>
          <w:rFonts w:ascii="Twinkl" w:hAnsi="Twinkl"/>
          <w:sz w:val="24"/>
          <w:szCs w:val="24"/>
        </w:rPr>
        <w:t>In Early Years, English is taught through the prime area of ‘Communication and language</w:t>
      </w:r>
      <w:r w:rsidR="009323B6" w:rsidRPr="00250FF7">
        <w:rPr>
          <w:rFonts w:ascii="Twinkl" w:hAnsi="Twinkl"/>
          <w:sz w:val="24"/>
          <w:szCs w:val="24"/>
        </w:rPr>
        <w:t>,’</w:t>
      </w:r>
      <w:r w:rsidRPr="00250FF7">
        <w:rPr>
          <w:rFonts w:ascii="Twinkl" w:hAnsi="Twinkl"/>
          <w:sz w:val="24"/>
          <w:szCs w:val="24"/>
        </w:rPr>
        <w:t xml:space="preserve"> and the specific area of ‘Literacy</w:t>
      </w:r>
      <w:r w:rsidR="009323B6" w:rsidRPr="00250FF7">
        <w:rPr>
          <w:rFonts w:ascii="Twinkl" w:hAnsi="Twinkl"/>
          <w:sz w:val="24"/>
          <w:szCs w:val="24"/>
        </w:rPr>
        <w:t>,’</w:t>
      </w:r>
      <w:r w:rsidRPr="00250FF7">
        <w:rPr>
          <w:rFonts w:ascii="Twinkl" w:hAnsi="Twinkl"/>
          <w:sz w:val="24"/>
          <w:szCs w:val="24"/>
        </w:rPr>
        <w:t xml:space="preserve"> but also </w:t>
      </w:r>
      <w:r w:rsidR="00406B98" w:rsidRPr="00250FF7">
        <w:rPr>
          <w:rFonts w:ascii="Twinkl" w:hAnsi="Twinkl"/>
          <w:sz w:val="24"/>
          <w:szCs w:val="24"/>
        </w:rPr>
        <w:t>through continuous</w:t>
      </w:r>
      <w:r w:rsidRPr="00250FF7">
        <w:rPr>
          <w:rFonts w:ascii="Twinkl" w:hAnsi="Twinkl"/>
          <w:sz w:val="24"/>
          <w:szCs w:val="24"/>
        </w:rPr>
        <w:t xml:space="preserve"> provision approach throughout all the areas of the Early Years curriculum. </w:t>
      </w:r>
    </w:p>
    <w:p w14:paraId="012C4E27" w14:textId="77777777" w:rsidR="00F2638C" w:rsidRPr="00250FF7" w:rsidRDefault="00F2638C">
      <w:pPr>
        <w:rPr>
          <w:rFonts w:ascii="Twinkl" w:hAnsi="Twinkl"/>
          <w:sz w:val="24"/>
          <w:szCs w:val="24"/>
        </w:rPr>
      </w:pPr>
    </w:p>
    <w:p w14:paraId="04259127" w14:textId="53B64F5D" w:rsidR="00F2638C" w:rsidRPr="00250FF7" w:rsidRDefault="00F2638C">
      <w:pPr>
        <w:rPr>
          <w:rFonts w:ascii="Twinkl" w:hAnsi="Twinkl"/>
          <w:sz w:val="24"/>
          <w:szCs w:val="24"/>
          <w:u w:val="single"/>
        </w:rPr>
      </w:pPr>
      <w:r w:rsidRPr="00250FF7">
        <w:rPr>
          <w:rFonts w:ascii="Twinkl" w:hAnsi="Twinkl"/>
          <w:sz w:val="24"/>
          <w:szCs w:val="24"/>
          <w:u w:val="single"/>
        </w:rPr>
        <w:t>Im</w:t>
      </w:r>
      <w:r w:rsidR="00A901FC" w:rsidRPr="00250FF7">
        <w:rPr>
          <w:rFonts w:ascii="Twinkl" w:hAnsi="Twinkl"/>
          <w:sz w:val="24"/>
          <w:szCs w:val="24"/>
          <w:u w:val="single"/>
        </w:rPr>
        <w:t>pact</w:t>
      </w:r>
    </w:p>
    <w:p w14:paraId="3FDC7610" w14:textId="5398E114" w:rsidR="00A901FC" w:rsidRPr="00250FF7" w:rsidRDefault="00F7420B">
      <w:pPr>
        <w:rPr>
          <w:rFonts w:ascii="Twinkl" w:hAnsi="Twinkl"/>
          <w:sz w:val="24"/>
          <w:szCs w:val="24"/>
        </w:rPr>
      </w:pPr>
      <w:r w:rsidRPr="00250FF7">
        <w:rPr>
          <w:rFonts w:ascii="Twinkl" w:hAnsi="Twinkl"/>
          <w:sz w:val="24"/>
          <w:szCs w:val="24"/>
        </w:rPr>
        <w:t xml:space="preserve">The impact of this is to ensure children make good personal progress and </w:t>
      </w:r>
      <w:r w:rsidR="003F193E" w:rsidRPr="00250FF7">
        <w:rPr>
          <w:rFonts w:ascii="Twinkl" w:hAnsi="Twinkl"/>
          <w:sz w:val="24"/>
          <w:szCs w:val="24"/>
        </w:rPr>
        <w:t xml:space="preserve">meet the </w:t>
      </w:r>
      <w:r w:rsidRPr="00250FF7">
        <w:rPr>
          <w:rFonts w:ascii="Twinkl" w:hAnsi="Twinkl"/>
          <w:sz w:val="24"/>
          <w:szCs w:val="24"/>
        </w:rPr>
        <w:t xml:space="preserve">appropriate age-related </w:t>
      </w:r>
      <w:r w:rsidR="00406B98" w:rsidRPr="00250FF7">
        <w:rPr>
          <w:rFonts w:ascii="Twinkl" w:hAnsi="Twinkl"/>
          <w:sz w:val="24"/>
          <w:szCs w:val="24"/>
        </w:rPr>
        <w:t>objectives linked</w:t>
      </w:r>
      <w:r w:rsidRPr="00250FF7">
        <w:rPr>
          <w:rFonts w:ascii="Twinkl" w:hAnsi="Twinkl"/>
          <w:sz w:val="24"/>
          <w:szCs w:val="24"/>
        </w:rPr>
        <w:t xml:space="preserve"> to the English National Curriculum Programme of Study</w:t>
      </w:r>
      <w:r w:rsidR="00C76686" w:rsidRPr="00250FF7">
        <w:rPr>
          <w:rFonts w:ascii="Twinkl" w:hAnsi="Twinkl"/>
          <w:sz w:val="24"/>
          <w:szCs w:val="24"/>
        </w:rPr>
        <w:t xml:space="preserve">. </w:t>
      </w:r>
    </w:p>
    <w:p w14:paraId="3931A602" w14:textId="2202F835" w:rsidR="00C76686" w:rsidRPr="00250FF7" w:rsidRDefault="00C76686">
      <w:pPr>
        <w:rPr>
          <w:rFonts w:ascii="Twinkl" w:hAnsi="Twinkl"/>
          <w:sz w:val="24"/>
          <w:szCs w:val="24"/>
          <w:u w:val="single"/>
        </w:rPr>
      </w:pPr>
      <w:r w:rsidRPr="00250FF7">
        <w:rPr>
          <w:rFonts w:ascii="Twinkl" w:hAnsi="Twinkl"/>
          <w:sz w:val="24"/>
          <w:szCs w:val="24"/>
        </w:rPr>
        <w:t xml:space="preserve">Through Assessment for </w:t>
      </w:r>
      <w:r w:rsidR="00406B98" w:rsidRPr="00250FF7">
        <w:rPr>
          <w:rFonts w:ascii="Twinkl" w:hAnsi="Twinkl"/>
          <w:sz w:val="24"/>
          <w:szCs w:val="24"/>
        </w:rPr>
        <w:t>learning the</w:t>
      </w:r>
      <w:r w:rsidR="00A56D5D" w:rsidRPr="00250FF7">
        <w:rPr>
          <w:rFonts w:ascii="Twinkl" w:hAnsi="Twinkl"/>
          <w:sz w:val="24"/>
          <w:szCs w:val="24"/>
        </w:rPr>
        <w:t xml:space="preserve"> children will </w:t>
      </w:r>
      <w:r w:rsidR="00906D8A" w:rsidRPr="00250FF7">
        <w:rPr>
          <w:rFonts w:ascii="Twinkl" w:hAnsi="Twinkl"/>
          <w:sz w:val="24"/>
          <w:szCs w:val="24"/>
        </w:rPr>
        <w:t>receive</w:t>
      </w:r>
      <w:r w:rsidR="00A56D5D" w:rsidRPr="00250FF7">
        <w:rPr>
          <w:rFonts w:ascii="Twinkl" w:hAnsi="Twinkl"/>
          <w:sz w:val="24"/>
          <w:szCs w:val="24"/>
        </w:rPr>
        <w:t xml:space="preserve"> appropriate support </w:t>
      </w:r>
      <w:r w:rsidR="00EA18E6" w:rsidRPr="00250FF7">
        <w:rPr>
          <w:rFonts w:ascii="Twinkl" w:hAnsi="Twinkl"/>
          <w:sz w:val="24"/>
          <w:szCs w:val="24"/>
        </w:rPr>
        <w:t xml:space="preserve">to help achieve this. Quality first teaching and </w:t>
      </w:r>
      <w:r w:rsidR="00906D8A" w:rsidRPr="00250FF7">
        <w:rPr>
          <w:rFonts w:ascii="Twinkl" w:hAnsi="Twinkl"/>
          <w:sz w:val="24"/>
          <w:szCs w:val="24"/>
        </w:rPr>
        <w:t>adaptive</w:t>
      </w:r>
      <w:r w:rsidR="00EA18E6" w:rsidRPr="00250FF7">
        <w:rPr>
          <w:rFonts w:ascii="Twinkl" w:hAnsi="Twinkl"/>
          <w:sz w:val="24"/>
          <w:szCs w:val="24"/>
        </w:rPr>
        <w:t xml:space="preserve"> </w:t>
      </w:r>
      <w:r w:rsidR="00406B98" w:rsidRPr="00250FF7">
        <w:rPr>
          <w:rFonts w:ascii="Twinkl" w:hAnsi="Twinkl"/>
          <w:sz w:val="24"/>
          <w:szCs w:val="24"/>
        </w:rPr>
        <w:t>teaching will</w:t>
      </w:r>
      <w:r w:rsidR="00A67196" w:rsidRPr="00250FF7">
        <w:rPr>
          <w:rFonts w:ascii="Twinkl" w:hAnsi="Twinkl"/>
          <w:sz w:val="24"/>
          <w:szCs w:val="24"/>
        </w:rPr>
        <w:t xml:space="preserve"> support children in making good personal progress.</w:t>
      </w:r>
    </w:p>
    <w:p w14:paraId="30EABAC6" w14:textId="77777777" w:rsidR="00A901FC" w:rsidRPr="00250FF7" w:rsidRDefault="00A901FC">
      <w:pPr>
        <w:rPr>
          <w:rFonts w:ascii="Twinkl" w:hAnsi="Twinkl"/>
          <w:sz w:val="24"/>
          <w:szCs w:val="24"/>
        </w:rPr>
      </w:pPr>
    </w:p>
    <w:p w14:paraId="3BD7CFEC" w14:textId="77777777" w:rsidR="00990A76" w:rsidRPr="00250FF7" w:rsidRDefault="00990A76">
      <w:pPr>
        <w:rPr>
          <w:rFonts w:ascii="Twinkl" w:hAnsi="Twinkl"/>
          <w:sz w:val="24"/>
          <w:szCs w:val="24"/>
        </w:rPr>
      </w:pPr>
    </w:p>
    <w:sectPr w:rsidR="00990A76" w:rsidRPr="00250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ssoonPrimaryInfant">
    <w:altName w:val="Times New Roman"/>
    <w:charset w:val="00"/>
    <w:family w:val="auto"/>
    <w:pitch w:val="variable"/>
    <w:sig w:usb0="00000001" w:usb1="00000000" w:usb2="00000000" w:usb3="00000000" w:csb0="00000009" w:csb1="00000000"/>
  </w:font>
  <w:font w:name="Twinkl">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C67A4"/>
    <w:multiLevelType w:val="hybridMultilevel"/>
    <w:tmpl w:val="DE3C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4E"/>
    <w:rsid w:val="00156B4E"/>
    <w:rsid w:val="001A07A1"/>
    <w:rsid w:val="001A1B67"/>
    <w:rsid w:val="00250FF7"/>
    <w:rsid w:val="00316ABB"/>
    <w:rsid w:val="003A6F59"/>
    <w:rsid w:val="003F193E"/>
    <w:rsid w:val="00406B98"/>
    <w:rsid w:val="00436351"/>
    <w:rsid w:val="0045300C"/>
    <w:rsid w:val="00490EFB"/>
    <w:rsid w:val="005A1B83"/>
    <w:rsid w:val="00644809"/>
    <w:rsid w:val="007251C7"/>
    <w:rsid w:val="007B6282"/>
    <w:rsid w:val="00906D8A"/>
    <w:rsid w:val="009323B6"/>
    <w:rsid w:val="00990A76"/>
    <w:rsid w:val="009C264C"/>
    <w:rsid w:val="00A56D5D"/>
    <w:rsid w:val="00A67196"/>
    <w:rsid w:val="00A901FC"/>
    <w:rsid w:val="00AC0E90"/>
    <w:rsid w:val="00B26B26"/>
    <w:rsid w:val="00BF4568"/>
    <w:rsid w:val="00C76686"/>
    <w:rsid w:val="00D5111F"/>
    <w:rsid w:val="00D949CA"/>
    <w:rsid w:val="00DA24D2"/>
    <w:rsid w:val="00EA18E6"/>
    <w:rsid w:val="00F22F1D"/>
    <w:rsid w:val="00F2638C"/>
    <w:rsid w:val="00F5756B"/>
    <w:rsid w:val="00F7420B"/>
    <w:rsid w:val="00FB6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64D7"/>
  <w15:chartTrackingRefBased/>
  <w15:docId w15:val="{A23B3474-ABE2-48B0-A95D-C2709B3E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B4E"/>
    <w:rPr>
      <w:rFonts w:eastAsiaTheme="majorEastAsia" w:cstheme="majorBidi"/>
      <w:color w:val="272727" w:themeColor="text1" w:themeTint="D8"/>
    </w:rPr>
  </w:style>
  <w:style w:type="paragraph" w:styleId="Title">
    <w:name w:val="Title"/>
    <w:basedOn w:val="Normal"/>
    <w:next w:val="Normal"/>
    <w:link w:val="TitleChar"/>
    <w:uiPriority w:val="10"/>
    <w:qFormat/>
    <w:rsid w:val="00156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B4E"/>
    <w:pPr>
      <w:spacing w:before="160"/>
      <w:jc w:val="center"/>
    </w:pPr>
    <w:rPr>
      <w:i/>
      <w:iCs/>
      <w:color w:val="404040" w:themeColor="text1" w:themeTint="BF"/>
    </w:rPr>
  </w:style>
  <w:style w:type="character" w:customStyle="1" w:styleId="QuoteChar">
    <w:name w:val="Quote Char"/>
    <w:basedOn w:val="DefaultParagraphFont"/>
    <w:link w:val="Quote"/>
    <w:uiPriority w:val="29"/>
    <w:rsid w:val="00156B4E"/>
    <w:rPr>
      <w:i/>
      <w:iCs/>
      <w:color w:val="404040" w:themeColor="text1" w:themeTint="BF"/>
    </w:rPr>
  </w:style>
  <w:style w:type="paragraph" w:styleId="ListParagraph">
    <w:name w:val="List Paragraph"/>
    <w:basedOn w:val="Normal"/>
    <w:uiPriority w:val="34"/>
    <w:qFormat/>
    <w:rsid w:val="00156B4E"/>
    <w:pPr>
      <w:ind w:left="720"/>
      <w:contextualSpacing/>
    </w:pPr>
  </w:style>
  <w:style w:type="character" w:styleId="IntenseEmphasis">
    <w:name w:val="Intense Emphasis"/>
    <w:basedOn w:val="DefaultParagraphFont"/>
    <w:uiPriority w:val="21"/>
    <w:qFormat/>
    <w:rsid w:val="00156B4E"/>
    <w:rPr>
      <w:i/>
      <w:iCs/>
      <w:color w:val="0F4761" w:themeColor="accent1" w:themeShade="BF"/>
    </w:rPr>
  </w:style>
  <w:style w:type="paragraph" w:styleId="IntenseQuote">
    <w:name w:val="Intense Quote"/>
    <w:basedOn w:val="Normal"/>
    <w:next w:val="Normal"/>
    <w:link w:val="IntenseQuoteChar"/>
    <w:uiPriority w:val="30"/>
    <w:qFormat/>
    <w:rsid w:val="00156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B4E"/>
    <w:rPr>
      <w:i/>
      <w:iCs/>
      <w:color w:val="0F4761" w:themeColor="accent1" w:themeShade="BF"/>
    </w:rPr>
  </w:style>
  <w:style w:type="character" w:styleId="IntenseReference">
    <w:name w:val="Intense Reference"/>
    <w:basedOn w:val="DefaultParagraphFont"/>
    <w:uiPriority w:val="32"/>
    <w:qFormat/>
    <w:rsid w:val="00156B4E"/>
    <w:rPr>
      <w:b/>
      <w:bCs/>
      <w:smallCaps/>
      <w:color w:val="0F4761" w:themeColor="accent1" w:themeShade="BF"/>
      <w:spacing w:val="5"/>
    </w:rPr>
  </w:style>
  <w:style w:type="paragraph" w:customStyle="1" w:styleId="Default">
    <w:name w:val="Default"/>
    <w:rsid w:val="005A1B83"/>
    <w:pPr>
      <w:autoSpaceDE w:val="0"/>
      <w:autoSpaceDN w:val="0"/>
      <w:adjustRightInd w:val="0"/>
      <w:spacing w:after="0" w:line="240" w:lineRule="auto"/>
    </w:pPr>
    <w:rPr>
      <w:rFonts w:ascii="SassoonPrimaryInfant" w:hAnsi="SassoonPrimaryInfant" w:cs="SassoonPrimaryInfant"/>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1F200E512B740AA4762CF35BDB9EE" ma:contentTypeVersion="18" ma:contentTypeDescription="Create a new document." ma:contentTypeScope="" ma:versionID="8139ee66dd40eab798811f99eb94dcc4">
  <xsd:schema xmlns:xsd="http://www.w3.org/2001/XMLSchema" xmlns:xs="http://www.w3.org/2001/XMLSchema" xmlns:p="http://schemas.microsoft.com/office/2006/metadata/properties" xmlns:ns2="d8727af7-f92c-46f2-ba04-a57eb07989c8" xmlns:ns3="83af1b17-0318-4540-b08d-4ac535070cac" targetNamespace="http://schemas.microsoft.com/office/2006/metadata/properties" ma:root="true" ma:fieldsID="48414e018eefc7195f6dfd356f11a5d7" ns2:_="" ns3:_="">
    <xsd:import namespace="d8727af7-f92c-46f2-ba04-a57eb07989c8"/>
    <xsd:import namespace="83af1b17-0318-4540-b08d-4ac535070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27af7-f92c-46f2-ba04-a57eb0798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e3feb-5145-45f4-8d60-6b2e071f0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f1b17-0318-4540-b08d-4ac535070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d21a6-1fac-439d-9d78-276b5df3fdf4}" ma:internalName="TaxCatchAll" ma:showField="CatchAllData" ma:web="83af1b17-0318-4540-b08d-4ac535070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af1b17-0318-4540-b08d-4ac535070cac" xsi:nil="true"/>
    <lcf76f155ced4ddcb4097134ff3c332f xmlns="d8727af7-f92c-46f2-ba04-a57eb07989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39A910-5E1A-480A-A67F-894FCCC79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27af7-f92c-46f2-ba04-a57eb07989c8"/>
    <ds:schemaRef ds:uri="83af1b17-0318-4540-b08d-4ac53507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F8DB2-F7F6-4CA1-906A-EE65AF664AA5}">
  <ds:schemaRefs>
    <ds:schemaRef ds:uri="http://schemas.microsoft.com/sharepoint/v3/contenttype/forms"/>
  </ds:schemaRefs>
</ds:datastoreItem>
</file>

<file path=customXml/itemProps3.xml><?xml version="1.0" encoding="utf-8"?>
<ds:datastoreItem xmlns:ds="http://schemas.openxmlformats.org/officeDocument/2006/customXml" ds:itemID="{3B254086-F2B8-4FDF-B875-E6B502419BCC}">
  <ds:schemaRefs>
    <ds:schemaRef ds:uri="http://schemas.microsoft.com/office/2006/metadata/properties"/>
    <ds:schemaRef ds:uri="http://schemas.microsoft.com/office/infopath/2007/PartnerControls"/>
    <ds:schemaRef ds:uri="83af1b17-0318-4540-b08d-4ac535070cac"/>
    <ds:schemaRef ds:uri="d8727af7-f92c-46f2-ba04-a57eb07989c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Wilmott</dc:creator>
  <cp:keywords/>
  <dc:description/>
  <cp:lastModifiedBy>Danielle Wilmott</cp:lastModifiedBy>
  <cp:revision>7</cp:revision>
  <cp:lastPrinted>2025-09-16T15:02:00Z</cp:lastPrinted>
  <dcterms:created xsi:type="dcterms:W3CDTF">2025-09-15T18:06:00Z</dcterms:created>
  <dcterms:modified xsi:type="dcterms:W3CDTF">2025-09-16T15:09:00Z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0x010100F3A1F200E512B740AA4762CF35BDB9EE</vt:lpwstr>
  </property>
  <property fmtid="{D5CDD505-2E9C-101B-9397-08002B2CF9AE}" pid="3" name="MediaServiceImageTags">
    <vt:lpwstr/>
  </property>
</Properties>
</file>