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68" w:type="dxa"/>
        <w:tblInd w:w="149" w:type="dxa"/>
        <w:tblCellMar>
          <w:top w:w="105" w:type="dxa"/>
          <w:left w:w="117" w:type="dxa"/>
          <w:right w:w="115" w:type="dxa"/>
        </w:tblCellMar>
        <w:tblLook w:val="04A0" w:firstRow="1" w:lastRow="0" w:firstColumn="1" w:lastColumn="0" w:noHBand="0" w:noVBand="1"/>
      </w:tblPr>
      <w:tblGrid>
        <w:gridCol w:w="10168"/>
      </w:tblGrid>
      <w:tr w:rsidR="00773645" w:rsidRPr="00F567CC" w14:paraId="05C314B1" w14:textId="77777777">
        <w:trPr>
          <w:trHeight w:val="2004"/>
        </w:trPr>
        <w:tc>
          <w:tcPr>
            <w:tcW w:w="10168" w:type="dxa"/>
            <w:tcBorders>
              <w:top w:val="single" w:sz="4" w:space="0" w:color="000000"/>
              <w:left w:val="single" w:sz="4" w:space="0" w:color="000000"/>
              <w:bottom w:val="single" w:sz="4" w:space="0" w:color="000000"/>
              <w:right w:val="single" w:sz="4" w:space="0" w:color="000000"/>
            </w:tcBorders>
          </w:tcPr>
          <w:p w14:paraId="2A961FFF" w14:textId="77777777" w:rsidR="00773645" w:rsidRPr="00F567CC" w:rsidRDefault="00A00C11">
            <w:pPr>
              <w:spacing w:after="0" w:line="259" w:lineRule="auto"/>
              <w:ind w:left="97" w:right="87" w:firstLine="0"/>
              <w:jc w:val="center"/>
              <w:rPr>
                <w:rFonts w:asciiTheme="minorHAnsi" w:hAnsiTheme="minorHAnsi"/>
                <w:sz w:val="24"/>
              </w:rPr>
            </w:pPr>
            <w:r w:rsidRPr="00F567CC">
              <w:rPr>
                <w:rFonts w:asciiTheme="minorHAnsi" w:hAnsiTheme="minorHAnsi"/>
                <w:noProof/>
                <w:sz w:val="24"/>
              </w:rPr>
              <mc:AlternateContent>
                <mc:Choice Requires="wpg">
                  <w:drawing>
                    <wp:anchor distT="0" distB="0" distL="114300" distR="114300" simplePos="0" relativeHeight="251658240" behindDoc="0" locked="0" layoutInCell="1" allowOverlap="1" wp14:anchorId="37657091" wp14:editId="499C3CB9">
                      <wp:simplePos x="0" y="0"/>
                      <wp:positionH relativeFrom="column">
                        <wp:posOffset>5568442</wp:posOffset>
                      </wp:positionH>
                      <wp:positionV relativeFrom="paragraph">
                        <wp:posOffset>123699</wp:posOffset>
                      </wp:positionV>
                      <wp:extent cx="760082" cy="800100"/>
                      <wp:effectExtent l="0" t="0" r="0" b="0"/>
                      <wp:wrapSquare wrapText="bothSides"/>
                      <wp:docPr id="13616" name="Group 13616"/>
                      <wp:cNvGraphicFramePr/>
                      <a:graphic xmlns:a="http://schemas.openxmlformats.org/drawingml/2006/main">
                        <a:graphicData uri="http://schemas.microsoft.com/office/word/2010/wordprocessingGroup">
                          <wpg:wgp>
                            <wpg:cNvGrpSpPr/>
                            <wpg:grpSpPr>
                              <a:xfrm>
                                <a:off x="0" y="0"/>
                                <a:ext cx="760082" cy="800100"/>
                                <a:chOff x="0" y="0"/>
                                <a:chExt cx="760082" cy="800100"/>
                              </a:xfrm>
                            </wpg:grpSpPr>
                            <pic:pic xmlns:pic="http://schemas.openxmlformats.org/drawingml/2006/picture">
                              <pic:nvPicPr>
                                <pic:cNvPr id="154" name="Picture 154"/>
                                <pic:cNvPicPr/>
                              </pic:nvPicPr>
                              <pic:blipFill>
                                <a:blip r:embed="rId10"/>
                                <a:stretch>
                                  <a:fillRect/>
                                </a:stretch>
                              </pic:blipFill>
                              <pic:spPr>
                                <a:xfrm>
                                  <a:off x="6349" y="6355"/>
                                  <a:ext cx="744067" cy="787466"/>
                                </a:xfrm>
                                <a:prstGeom prst="rect">
                                  <a:avLst/>
                                </a:prstGeom>
                              </pic:spPr>
                            </pic:pic>
                            <wps:wsp>
                              <wps:cNvPr id="155" name="Shape 155"/>
                              <wps:cNvSpPr/>
                              <wps:spPr>
                                <a:xfrm>
                                  <a:off x="0" y="0"/>
                                  <a:ext cx="760082" cy="800100"/>
                                </a:xfrm>
                                <a:custGeom>
                                  <a:avLst/>
                                  <a:gdLst/>
                                  <a:ahLst/>
                                  <a:cxnLst/>
                                  <a:rect l="0" t="0" r="0" b="0"/>
                                  <a:pathLst>
                                    <a:path w="760082" h="800100">
                                      <a:moveTo>
                                        <a:pt x="0" y="800100"/>
                                      </a:moveTo>
                                      <a:lnTo>
                                        <a:pt x="760082" y="800100"/>
                                      </a:lnTo>
                                      <a:lnTo>
                                        <a:pt x="760082" y="0"/>
                                      </a:lnTo>
                                      <a:lnTo>
                                        <a:pt x="0" y="0"/>
                                      </a:ln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53D234" id="Group 13616" o:spid="_x0000_s1026" style="position:absolute;margin-left:438.45pt;margin-top:9.75pt;width:59.85pt;height:63pt;z-index:251658240" coordsize="7600,800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7" type="#_x0000_t75" style="position:absolute;left:63;top:63;width:7441;height:78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">
                        <v:imagedata r:id="rId11" o:title=""/>
                      </v:shape>
                      <v:shape id="Shape 155" o:spid="_x0000_s1028" style="position:absolute;width:7600;height:8001;visibility:visible;mso-wrap-style:square;v-text-anchor:top" coordsize="760082,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" path="m,800100r760082,l760082,,,,,800100xe" filled="f" strokeweight="1pt">
                        <v:stroke miterlimit="66585f" joinstyle="miter"/>
                        <v:path arrowok="t" textboxrect="0,0,760082,800100"/>
                      </v:shape>
                      <w10:wrap type="square"/>
                    </v:group>
                  </w:pict>
                </mc:Fallback>
              </mc:AlternateContent>
            </w:r>
            <w:r w:rsidRPr="00F567CC">
              <w:rPr>
                <w:rFonts w:asciiTheme="minorHAnsi" w:hAnsiTheme="minorHAnsi"/>
                <w:noProof/>
                <w:sz w:val="24"/>
              </w:rPr>
              <mc:AlternateContent>
                <mc:Choice Requires="wpg">
                  <w:drawing>
                    <wp:anchor distT="0" distB="0" distL="114300" distR="114300" simplePos="0" relativeHeight="251658241" behindDoc="0" locked="0" layoutInCell="1" allowOverlap="1" wp14:anchorId="09D25B14" wp14:editId="65FCC7E2">
                      <wp:simplePos x="0" y="0"/>
                      <wp:positionH relativeFrom="column">
                        <wp:posOffset>74104</wp:posOffset>
                      </wp:positionH>
                      <wp:positionV relativeFrom="paragraph">
                        <wp:posOffset>125223</wp:posOffset>
                      </wp:positionV>
                      <wp:extent cx="842645" cy="842645"/>
                      <wp:effectExtent l="0" t="0" r="0" b="0"/>
                      <wp:wrapSquare wrapText="bothSides"/>
                      <wp:docPr id="13615" name="Group 13615"/>
                      <wp:cNvGraphicFramePr/>
                      <a:graphic xmlns:a="http://schemas.openxmlformats.org/drawingml/2006/main">
                        <a:graphicData uri="http://schemas.microsoft.com/office/word/2010/wordprocessingGroup">
                          <wpg:wgp>
                            <wpg:cNvGrpSpPr/>
                            <wpg:grpSpPr>
                              <a:xfrm>
                                <a:off x="0" y="0"/>
                                <a:ext cx="842645" cy="842645"/>
                                <a:chOff x="0" y="0"/>
                                <a:chExt cx="842645" cy="842645"/>
                              </a:xfrm>
                            </wpg:grpSpPr>
                            <pic:pic xmlns:pic="http://schemas.openxmlformats.org/drawingml/2006/picture">
                              <pic:nvPicPr>
                                <pic:cNvPr id="151" name="Picture 151"/>
                                <pic:cNvPicPr/>
                              </pic:nvPicPr>
                              <pic:blipFill>
                                <a:blip r:embed="rId12"/>
                                <a:stretch>
                                  <a:fillRect/>
                                </a:stretch>
                              </pic:blipFill>
                              <pic:spPr>
                                <a:xfrm>
                                  <a:off x="4763" y="4826"/>
                                  <a:ext cx="833120" cy="833120"/>
                                </a:xfrm>
                                <a:prstGeom prst="rect">
                                  <a:avLst/>
                                </a:prstGeom>
                              </pic:spPr>
                            </pic:pic>
                            <wps:wsp>
                              <wps:cNvPr id="152" name="Shape 152"/>
                              <wps:cNvSpPr/>
                              <wps:spPr>
                                <a:xfrm>
                                  <a:off x="0" y="0"/>
                                  <a:ext cx="842645" cy="842645"/>
                                </a:xfrm>
                                <a:custGeom>
                                  <a:avLst/>
                                  <a:gdLst/>
                                  <a:ahLst/>
                                  <a:cxnLst/>
                                  <a:rect l="0" t="0" r="0" b="0"/>
                                  <a:pathLst>
                                    <a:path w="842645" h="842645">
                                      <a:moveTo>
                                        <a:pt x="0" y="842645"/>
                                      </a:moveTo>
                                      <a:lnTo>
                                        <a:pt x="842645" y="842645"/>
                                      </a:lnTo>
                                      <a:lnTo>
                                        <a:pt x="842645"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6352B32" id="Group 13615" o:spid="_x0000_s1026" style="position:absolute;margin-left:5.85pt;margin-top:9.85pt;width:66.35pt;height:66.35pt;z-index:251658241" coordsize="8426,84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">
                      <v:shape id="Picture 151" o:spid="_x0000_s1027" type="#_x0000_t75" style="position:absolute;left:47;top:48;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">
                        <v:imagedata r:id="rId13" o:title=""/>
                      </v:shape>
                      <v:shape id="Shape 152" o:spid="_x0000_s1028" style="position:absolute;width:8426;height:8426;visibility:visible;mso-wrap-style:square;v-text-anchor:top" coordsize="842645,84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" path="m,842645r842645,l842645,,,,,842645xe" filled="f">
                        <v:path arrowok="t" textboxrect="0,0,842645,842645"/>
                      </v:shape>
                      <w10:wrap type="square"/>
                    </v:group>
                  </w:pict>
                </mc:Fallback>
              </mc:AlternateContent>
            </w:r>
            <w:r w:rsidRPr="00F567CC">
              <w:rPr>
                <w:rFonts w:asciiTheme="minorHAnsi" w:hAnsiTheme="minorHAnsi"/>
                <w:b/>
                <w:sz w:val="24"/>
              </w:rPr>
              <w:t xml:space="preserve">Langley Mill Church of England (Controlled) </w:t>
            </w:r>
          </w:p>
          <w:p w14:paraId="5C563EA5" w14:textId="77777777" w:rsidR="00773645" w:rsidRPr="00F567CC" w:rsidRDefault="00A00C11">
            <w:pPr>
              <w:spacing w:after="0" w:line="259" w:lineRule="auto"/>
              <w:ind w:left="102" w:right="87" w:firstLine="0"/>
              <w:jc w:val="center"/>
              <w:rPr>
                <w:rFonts w:asciiTheme="minorHAnsi" w:hAnsiTheme="minorHAnsi"/>
                <w:sz w:val="24"/>
              </w:rPr>
            </w:pPr>
            <w:r w:rsidRPr="00F567CC">
              <w:rPr>
                <w:rFonts w:asciiTheme="minorHAnsi" w:hAnsiTheme="minorHAnsi"/>
                <w:b/>
                <w:sz w:val="24"/>
              </w:rPr>
              <w:t xml:space="preserve">Infant School and Nursery </w:t>
            </w:r>
          </w:p>
          <w:p w14:paraId="73AE24F1" w14:textId="198947D6" w:rsidR="00773645" w:rsidRPr="00F567CC" w:rsidRDefault="00A00C11">
            <w:pPr>
              <w:spacing w:after="0" w:line="259" w:lineRule="auto"/>
              <w:ind w:left="99" w:right="87" w:firstLine="0"/>
              <w:jc w:val="center"/>
              <w:rPr>
                <w:rFonts w:asciiTheme="minorHAnsi" w:hAnsiTheme="minorHAnsi"/>
                <w:sz w:val="24"/>
              </w:rPr>
            </w:pPr>
            <w:r w:rsidRPr="00F567CC">
              <w:rPr>
                <w:rFonts w:asciiTheme="minorHAnsi" w:hAnsiTheme="minorHAnsi"/>
                <w:b/>
                <w:sz w:val="24"/>
              </w:rPr>
              <w:t xml:space="preserve">SEND Information Report </w:t>
            </w:r>
            <w:r w:rsidR="00546F51">
              <w:rPr>
                <w:rFonts w:asciiTheme="minorHAnsi" w:hAnsiTheme="minorHAnsi"/>
                <w:b/>
                <w:sz w:val="24"/>
              </w:rPr>
              <w:t>Academic year 2025</w:t>
            </w:r>
            <w:r w:rsidR="006658F6">
              <w:rPr>
                <w:rFonts w:asciiTheme="minorHAnsi" w:hAnsiTheme="minorHAnsi"/>
                <w:b/>
                <w:sz w:val="24"/>
              </w:rPr>
              <w:t>-2026</w:t>
            </w:r>
          </w:p>
          <w:p w14:paraId="7ACC2C0E" w14:textId="77777777" w:rsidR="00773645" w:rsidRPr="00F567CC" w:rsidRDefault="00A00C11">
            <w:pPr>
              <w:spacing w:after="0" w:line="259" w:lineRule="auto"/>
              <w:ind w:left="237" w:firstLine="0"/>
              <w:rPr>
                <w:rFonts w:asciiTheme="minorHAnsi" w:hAnsiTheme="minorHAnsi"/>
                <w:sz w:val="24"/>
              </w:rPr>
            </w:pPr>
            <w:r w:rsidRPr="00F567CC">
              <w:rPr>
                <w:rFonts w:asciiTheme="minorHAnsi" w:hAnsiTheme="minorHAnsi"/>
                <w:b/>
                <w:sz w:val="24"/>
              </w:rPr>
              <w:t xml:space="preserve"> </w:t>
            </w:r>
          </w:p>
        </w:tc>
      </w:tr>
    </w:tbl>
    <w:p w14:paraId="33E0475C" w14:textId="77777777" w:rsidR="00F567CC" w:rsidRDefault="00A00C11" w:rsidP="00F567CC">
      <w:pPr>
        <w:pStyle w:val="NormalWeb"/>
        <w:rPr>
          <w:rFonts w:asciiTheme="minorHAnsi" w:hAnsiTheme="minorHAnsi"/>
          <w:b/>
        </w:rPr>
      </w:pPr>
      <w:r w:rsidRPr="00F567CC">
        <w:rPr>
          <w:rFonts w:asciiTheme="minorHAnsi" w:hAnsiTheme="minorHAnsi"/>
          <w:b/>
        </w:rPr>
        <w:t xml:space="preserve"> </w:t>
      </w:r>
    </w:p>
    <w:p w14:paraId="5969653D" w14:textId="707049F8" w:rsidR="00461758" w:rsidRDefault="00F567CC" w:rsidP="00F567CC">
      <w:pPr>
        <w:pStyle w:val="NormalWeb"/>
        <w:rPr>
          <w:rFonts w:asciiTheme="minorHAnsi" w:hAnsiTheme="minorHAnsi"/>
          <w:b/>
        </w:rPr>
      </w:pPr>
      <w:r>
        <w:rPr>
          <w:rFonts w:asciiTheme="minorHAnsi" w:hAnsiTheme="minorHAnsi"/>
          <w:b/>
        </w:rPr>
        <w:t>Dear p</w:t>
      </w:r>
      <w:r w:rsidR="00461758">
        <w:rPr>
          <w:rFonts w:asciiTheme="minorHAnsi" w:hAnsiTheme="minorHAnsi"/>
          <w:b/>
        </w:rPr>
        <w:t>a</w:t>
      </w:r>
      <w:r>
        <w:rPr>
          <w:rFonts w:asciiTheme="minorHAnsi" w:hAnsiTheme="minorHAnsi"/>
          <w:b/>
        </w:rPr>
        <w:t>rents</w:t>
      </w:r>
      <w:r w:rsidR="00461758">
        <w:rPr>
          <w:rFonts w:asciiTheme="minorHAnsi" w:hAnsiTheme="minorHAnsi"/>
          <w:b/>
        </w:rPr>
        <w:t>/carers,</w:t>
      </w:r>
    </w:p>
    <w:p w14:paraId="14AA9DB1" w14:textId="77777777" w:rsidR="00461758" w:rsidRDefault="00461758" w:rsidP="00F567CC">
      <w:pPr>
        <w:pStyle w:val="NormalWeb"/>
        <w:rPr>
          <w:rFonts w:asciiTheme="minorHAnsi" w:hAnsiTheme="minorHAnsi"/>
          <w:b/>
        </w:rPr>
      </w:pPr>
    </w:p>
    <w:p w14:paraId="0D088062" w14:textId="35EAA867" w:rsidR="00F567CC" w:rsidRPr="00F567CC" w:rsidRDefault="00F567CC" w:rsidP="006658F6">
      <w:pPr>
        <w:pStyle w:val="NormalWeb"/>
        <w:rPr>
          <w:rFonts w:asciiTheme="minorHAnsi" w:eastAsia="Times New Roman" w:hAnsiTheme="minorHAnsi"/>
          <w:color w:val="auto"/>
          <w:kern w:val="0"/>
          <w14:ligatures w14:val="none"/>
        </w:rPr>
      </w:pPr>
      <w:r w:rsidRPr="00F567CC">
        <w:rPr>
          <w:rFonts w:asciiTheme="minorHAnsi" w:eastAsia="Times New Roman" w:hAnsiTheme="minorHAnsi"/>
          <w:color w:val="auto"/>
          <w:kern w:val="0"/>
          <w14:ligatures w14:val="none"/>
        </w:rPr>
        <w:t>At Langley Mill Infant School and Nursery, we welcome all children and celebrate their uniqueness. Some children may need extra help at times, and this report explains how we support children with Special Educational Needs and Disabilities (SEND), and how we work together with parents and carers.</w:t>
      </w:r>
    </w:p>
    <w:p w14:paraId="1A31E1F5"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Contents</w:t>
      </w:r>
    </w:p>
    <w:p w14:paraId="06B629E2"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What is the Local Offer?</w:t>
      </w:r>
    </w:p>
    <w:p w14:paraId="15716738"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How do we identify if a child has SEND?</w:t>
      </w:r>
    </w:p>
    <w:p w14:paraId="3A9197F3"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Who is responsible for SEND at our school?</w:t>
      </w:r>
    </w:p>
    <w:p w14:paraId="7E7F1F7D"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How we support children with SEND</w:t>
      </w:r>
    </w:p>
    <w:p w14:paraId="6DE7F2EC"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What happens if we decide SEND provision is needed?</w:t>
      </w:r>
    </w:p>
    <w:p w14:paraId="765F32F4"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How we support children day to day</w:t>
      </w:r>
    </w:p>
    <w:p w14:paraId="3D32B825"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Support for parents and carers</w:t>
      </w:r>
    </w:p>
    <w:p w14:paraId="5DCF46DF"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Supporting children at transition times</w:t>
      </w:r>
    </w:p>
    <w:p w14:paraId="73DEB446"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Supporting emotional and social development</w:t>
      </w:r>
    </w:p>
    <w:p w14:paraId="41B6C469"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Education, Health &amp; Care Needs Assessments (EHCNA)</w:t>
      </w:r>
    </w:p>
    <w:p w14:paraId="1B99C80A" w14:textId="77777777" w:rsidR="00F567CC" w:rsidRPr="00F567CC" w:rsidRDefault="00F567CC" w:rsidP="00F567CC">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Looked-after children</w:t>
      </w:r>
    </w:p>
    <w:p w14:paraId="77906E93" w14:textId="7C1E8A88" w:rsidR="00F567CC" w:rsidRPr="00F567CC" w:rsidRDefault="00F567CC" w:rsidP="008F6580">
      <w:pPr>
        <w:numPr>
          <w:ilvl w:val="0"/>
          <w:numId w:val="1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Complaints regarding SEND provision</w:t>
      </w:r>
    </w:p>
    <w:p w14:paraId="7AEEE852"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1. What is the Local Offer?</w:t>
      </w:r>
    </w:p>
    <w:p w14:paraId="3A5399C9"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The </w:t>
      </w:r>
      <w:r w:rsidRPr="00F567CC">
        <w:rPr>
          <w:rFonts w:asciiTheme="minorHAnsi" w:eastAsia="Times New Roman" w:hAnsiTheme="minorHAnsi" w:cs="Times New Roman"/>
          <w:b/>
          <w:bCs/>
          <w:color w:val="auto"/>
          <w:kern w:val="0"/>
          <w:sz w:val="24"/>
          <w14:ligatures w14:val="none"/>
        </w:rPr>
        <w:t>Local Offer</w:t>
      </w:r>
      <w:r w:rsidRPr="00F567CC">
        <w:rPr>
          <w:rFonts w:asciiTheme="minorHAnsi" w:eastAsia="Times New Roman" w:hAnsiTheme="minorHAnsi" w:cs="Times New Roman"/>
          <w:color w:val="auto"/>
          <w:kern w:val="0"/>
          <w:sz w:val="24"/>
          <w14:ligatures w14:val="none"/>
        </w:rPr>
        <w:t xml:space="preserve"> is information published by Derbyshire County Council about services and support available for children and young people with SEND (aged 0–25).</w:t>
      </w:r>
    </w:p>
    <w:p w14:paraId="343F8192"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You can find it here: </w:t>
      </w:r>
      <w:hyperlink r:id="rId14" w:tgtFrame="_new" w:history="1">
        <w:r w:rsidRPr="00F567CC">
          <w:rPr>
            <w:rFonts w:asciiTheme="minorHAnsi" w:eastAsia="Times New Roman" w:hAnsiTheme="minorHAnsi" w:cs="Times New Roman"/>
            <w:color w:val="0000FF"/>
            <w:kern w:val="0"/>
            <w:sz w:val="24"/>
            <w:u w:val="single"/>
            <w14:ligatures w14:val="none"/>
          </w:rPr>
          <w:t>www.derbyshiresendlocaloffer.org</w:t>
        </w:r>
      </w:hyperlink>
    </w:p>
    <w:p w14:paraId="457E848A" w14:textId="6FDDCC54" w:rsidR="00F567CC" w:rsidRPr="00F567CC" w:rsidRDefault="00F567CC" w:rsidP="006658F6">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Our school SEND Information Report is part of this offer.</w:t>
      </w:r>
    </w:p>
    <w:p w14:paraId="21AF7FA5"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2. How do we identify if a child has SEND?</w:t>
      </w:r>
    </w:p>
    <w:p w14:paraId="64C0AACA"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Children may need extra support at different points in their school journey.</w:t>
      </w:r>
    </w:p>
    <w:p w14:paraId="4E64FD05"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 child is considered to have SEND if they:</w:t>
      </w:r>
    </w:p>
    <w:p w14:paraId="134B8967" w14:textId="77777777" w:rsidR="00F567CC" w:rsidRPr="00F567CC" w:rsidRDefault="00F567CC" w:rsidP="00F567CC">
      <w:pPr>
        <w:numPr>
          <w:ilvl w:val="0"/>
          <w:numId w:val="1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Find learning significantly harder than others their age.</w:t>
      </w:r>
    </w:p>
    <w:p w14:paraId="53E2ED10" w14:textId="77777777" w:rsidR="00F567CC" w:rsidRPr="00F567CC" w:rsidRDefault="00F567CC" w:rsidP="00F567CC">
      <w:pPr>
        <w:numPr>
          <w:ilvl w:val="0"/>
          <w:numId w:val="1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Have a disability that makes it difficult to use the same facilities as their peers.</w:t>
      </w:r>
    </w:p>
    <w:p w14:paraId="43AD64F1"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lastRenderedPageBreak/>
        <w:t>We work closely with parents, children, and staff to build a clear picture. This includes:</w:t>
      </w:r>
    </w:p>
    <w:p w14:paraId="6E063B21" w14:textId="77777777" w:rsidR="00F567CC" w:rsidRPr="00F567CC" w:rsidRDefault="00F567CC" w:rsidP="00F567CC">
      <w:pPr>
        <w:numPr>
          <w:ilvl w:val="0"/>
          <w:numId w:val="1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Teacher observations and assessments.</w:t>
      </w:r>
    </w:p>
    <w:p w14:paraId="00174911" w14:textId="77777777" w:rsidR="00F567CC" w:rsidRPr="00F567CC" w:rsidRDefault="00F567CC" w:rsidP="00F567CC">
      <w:pPr>
        <w:numPr>
          <w:ilvl w:val="0"/>
          <w:numId w:val="1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Talking with parents and carers.</w:t>
      </w:r>
    </w:p>
    <w:p w14:paraId="185AD031" w14:textId="77777777" w:rsidR="00F567CC" w:rsidRPr="00F567CC" w:rsidRDefault="00F567CC" w:rsidP="00F567CC">
      <w:pPr>
        <w:numPr>
          <w:ilvl w:val="0"/>
          <w:numId w:val="1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Listening to the child’s voice.</w:t>
      </w:r>
    </w:p>
    <w:p w14:paraId="6EF1B86C"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SEND needs are grouped into four broad areas:</w:t>
      </w:r>
    </w:p>
    <w:p w14:paraId="4A3CFFD0" w14:textId="78516178" w:rsidR="00F567CC" w:rsidRPr="00F567CC" w:rsidRDefault="00F567CC" w:rsidP="00F567CC">
      <w:pPr>
        <w:numPr>
          <w:ilvl w:val="0"/>
          <w:numId w:val="1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Communication and interaction</w:t>
      </w:r>
      <w:r w:rsidR="007050A6" w:rsidRPr="00D35B53">
        <w:rPr>
          <w:rFonts w:asciiTheme="minorHAnsi" w:eastAsia="Times New Roman" w:hAnsiTheme="minorHAnsi" w:cs="Times New Roman"/>
          <w:color w:val="auto"/>
          <w:kern w:val="0"/>
          <w:sz w:val="24"/>
          <w14:ligatures w14:val="none"/>
        </w:rPr>
        <w:t xml:space="preserve">. This can </w:t>
      </w:r>
      <w:proofErr w:type="gramStart"/>
      <w:r w:rsidR="007050A6" w:rsidRPr="00D35B53">
        <w:rPr>
          <w:rFonts w:asciiTheme="minorHAnsi" w:eastAsia="Times New Roman" w:hAnsiTheme="minorHAnsi" w:cs="Times New Roman"/>
          <w:color w:val="auto"/>
          <w:kern w:val="0"/>
          <w:sz w:val="24"/>
          <w14:ligatures w14:val="none"/>
        </w:rPr>
        <w:t>include</w:t>
      </w:r>
      <w:r w:rsidR="00D35B53">
        <w:rPr>
          <w:rFonts w:asciiTheme="minorHAnsi" w:eastAsia="Times New Roman" w:hAnsiTheme="minorHAnsi" w:cs="Times New Roman"/>
          <w:color w:val="auto"/>
          <w:kern w:val="0"/>
          <w:sz w:val="24"/>
          <w14:ligatures w14:val="none"/>
        </w:rPr>
        <w:t>:</w:t>
      </w:r>
      <w:proofErr w:type="gramEnd"/>
      <w:r w:rsidR="007050A6" w:rsidRPr="00D35B53">
        <w:rPr>
          <w:rFonts w:asciiTheme="minorHAnsi" w:eastAsia="Times New Roman" w:hAnsiTheme="minorHAnsi" w:cs="Times New Roman"/>
          <w:color w:val="auto"/>
          <w:kern w:val="0"/>
          <w:sz w:val="24"/>
          <w14:ligatures w14:val="none"/>
        </w:rPr>
        <w:t xml:space="preserve"> </w:t>
      </w:r>
      <w:proofErr w:type="gramStart"/>
      <w:r w:rsidR="007050A6" w:rsidRPr="00D35B53">
        <w:rPr>
          <w:rFonts w:asciiTheme="minorHAnsi" w:eastAsia="Times New Roman" w:hAnsiTheme="minorHAnsi" w:cs="Times New Roman"/>
          <w:color w:val="auto"/>
          <w:kern w:val="0"/>
          <w:sz w:val="24"/>
          <w14:ligatures w14:val="none"/>
        </w:rPr>
        <w:t>Autism spectrum disorder</w:t>
      </w:r>
      <w:proofErr w:type="gramEnd"/>
      <w:r w:rsidR="007870AA" w:rsidRPr="00D35B53">
        <w:rPr>
          <w:rFonts w:asciiTheme="minorHAnsi" w:eastAsia="Times New Roman" w:hAnsiTheme="minorHAnsi" w:cs="Times New Roman"/>
          <w:color w:val="auto"/>
          <w:kern w:val="0"/>
          <w:sz w:val="24"/>
          <w14:ligatures w14:val="none"/>
        </w:rPr>
        <w:t xml:space="preserve"> and or speech and language difficulties. </w:t>
      </w:r>
    </w:p>
    <w:p w14:paraId="212EAAA7" w14:textId="6515222A" w:rsidR="00F567CC" w:rsidRPr="00F567CC" w:rsidRDefault="00F567CC" w:rsidP="00F567CC">
      <w:pPr>
        <w:numPr>
          <w:ilvl w:val="0"/>
          <w:numId w:val="1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Cognition and learning</w:t>
      </w:r>
      <w:r w:rsidR="007870AA" w:rsidRPr="00D35B53">
        <w:rPr>
          <w:rFonts w:asciiTheme="minorHAnsi" w:eastAsia="Times New Roman" w:hAnsiTheme="minorHAnsi" w:cs="Times New Roman"/>
          <w:color w:val="auto"/>
          <w:kern w:val="0"/>
          <w:sz w:val="24"/>
          <w14:ligatures w14:val="none"/>
        </w:rPr>
        <w:t xml:space="preserve">. This can </w:t>
      </w:r>
      <w:proofErr w:type="gramStart"/>
      <w:r w:rsidR="007870AA" w:rsidRPr="00D35B53">
        <w:rPr>
          <w:rFonts w:asciiTheme="minorHAnsi" w:eastAsia="Times New Roman" w:hAnsiTheme="minorHAnsi" w:cs="Times New Roman"/>
          <w:color w:val="auto"/>
          <w:kern w:val="0"/>
          <w:sz w:val="24"/>
          <w14:ligatures w14:val="none"/>
        </w:rPr>
        <w:t>include</w:t>
      </w:r>
      <w:r w:rsidR="00D35B53">
        <w:rPr>
          <w:rFonts w:asciiTheme="minorHAnsi" w:eastAsia="Times New Roman" w:hAnsiTheme="minorHAnsi" w:cs="Times New Roman"/>
          <w:color w:val="auto"/>
          <w:kern w:val="0"/>
          <w:sz w:val="24"/>
          <w14:ligatures w14:val="none"/>
        </w:rPr>
        <w:t>:</w:t>
      </w:r>
      <w:proofErr w:type="gramEnd"/>
      <w:r w:rsidR="007870AA" w:rsidRPr="00D35B53">
        <w:rPr>
          <w:rFonts w:asciiTheme="minorHAnsi" w:eastAsia="Times New Roman" w:hAnsiTheme="minorHAnsi" w:cs="Times New Roman"/>
          <w:color w:val="auto"/>
          <w:kern w:val="0"/>
          <w:sz w:val="24"/>
          <w14:ligatures w14:val="none"/>
        </w:rPr>
        <w:t xml:space="preserve"> </w:t>
      </w:r>
      <w:r w:rsidR="00371A46" w:rsidRPr="00D35B53">
        <w:rPr>
          <w:rFonts w:asciiTheme="minorHAnsi" w:eastAsia="Times New Roman" w:hAnsiTheme="minorHAnsi" w:cs="Times New Roman"/>
          <w:color w:val="auto"/>
          <w:kern w:val="0"/>
          <w:sz w:val="24"/>
          <w14:ligatures w14:val="none"/>
        </w:rPr>
        <w:t>S</w:t>
      </w:r>
      <w:r w:rsidR="00371A46" w:rsidRPr="00D35B53">
        <w:rPr>
          <w:rFonts w:asciiTheme="minorHAnsi" w:hAnsiTheme="minorHAnsi"/>
          <w:sz w:val="24"/>
        </w:rPr>
        <w:t>pecific learning difficulties, including dyslexia, dyspraxia, dyscalculia Moderate learning difficulties Severe learning difficulties</w:t>
      </w:r>
    </w:p>
    <w:p w14:paraId="16558537" w14:textId="76CCA2E9" w:rsidR="00F567CC" w:rsidRPr="00F567CC" w:rsidRDefault="00F567CC" w:rsidP="00F567CC">
      <w:pPr>
        <w:numPr>
          <w:ilvl w:val="0"/>
          <w:numId w:val="1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Social, emotional and mental health</w:t>
      </w:r>
      <w:r w:rsidR="00371A46" w:rsidRPr="00D35B53">
        <w:rPr>
          <w:rFonts w:asciiTheme="minorHAnsi" w:eastAsia="Times New Roman" w:hAnsiTheme="minorHAnsi" w:cs="Times New Roman"/>
          <w:color w:val="auto"/>
          <w:kern w:val="0"/>
          <w:sz w:val="24"/>
          <w14:ligatures w14:val="none"/>
        </w:rPr>
        <w:t xml:space="preserve">. This can </w:t>
      </w:r>
      <w:proofErr w:type="gramStart"/>
      <w:r w:rsidR="00371A46" w:rsidRPr="00D35B53">
        <w:rPr>
          <w:rFonts w:asciiTheme="minorHAnsi" w:eastAsia="Times New Roman" w:hAnsiTheme="minorHAnsi" w:cs="Times New Roman"/>
          <w:color w:val="auto"/>
          <w:kern w:val="0"/>
          <w:sz w:val="24"/>
          <w14:ligatures w14:val="none"/>
        </w:rPr>
        <w:t>include</w:t>
      </w:r>
      <w:r w:rsidR="00D35B53">
        <w:rPr>
          <w:rFonts w:asciiTheme="minorHAnsi" w:eastAsia="Times New Roman" w:hAnsiTheme="minorHAnsi" w:cs="Times New Roman"/>
          <w:color w:val="auto"/>
          <w:kern w:val="0"/>
          <w:sz w:val="24"/>
          <w14:ligatures w14:val="none"/>
        </w:rPr>
        <w:t>:</w:t>
      </w:r>
      <w:proofErr w:type="gramEnd"/>
      <w:r w:rsidR="00371A46" w:rsidRPr="00D35B53">
        <w:rPr>
          <w:rFonts w:asciiTheme="minorHAnsi" w:eastAsia="Times New Roman" w:hAnsiTheme="minorHAnsi" w:cs="Times New Roman"/>
          <w:color w:val="auto"/>
          <w:kern w:val="0"/>
          <w:sz w:val="24"/>
          <w14:ligatures w14:val="none"/>
        </w:rPr>
        <w:t xml:space="preserve"> </w:t>
      </w:r>
      <w:r w:rsidR="00D35B53" w:rsidRPr="00D35B53">
        <w:rPr>
          <w:rFonts w:asciiTheme="minorHAnsi" w:eastAsia="Times New Roman" w:hAnsiTheme="minorHAnsi" w:cs="Times New Roman"/>
          <w:color w:val="auto"/>
          <w:kern w:val="0"/>
          <w:sz w:val="24"/>
          <w14:ligatures w14:val="none"/>
        </w:rPr>
        <w:t>A</w:t>
      </w:r>
      <w:r w:rsidR="00D35B53" w:rsidRPr="00D35B53">
        <w:rPr>
          <w:rFonts w:asciiTheme="minorHAnsi" w:hAnsiTheme="minorHAnsi"/>
          <w:sz w:val="24"/>
        </w:rPr>
        <w:t xml:space="preserve">ttention deficit hyperactive disorder (ADHD) </w:t>
      </w:r>
      <w:proofErr w:type="gramStart"/>
      <w:r w:rsidR="00D35B53" w:rsidRPr="00D35B53">
        <w:rPr>
          <w:rFonts w:asciiTheme="minorHAnsi" w:hAnsiTheme="minorHAnsi"/>
          <w:sz w:val="24"/>
        </w:rPr>
        <w:t>Attention deficit disorder</w:t>
      </w:r>
      <w:proofErr w:type="gramEnd"/>
      <w:r w:rsidR="00D35B53" w:rsidRPr="00D35B53">
        <w:rPr>
          <w:rFonts w:asciiTheme="minorHAnsi" w:hAnsiTheme="minorHAnsi"/>
          <w:sz w:val="24"/>
        </w:rPr>
        <w:t xml:space="preserve"> (ADD) Anxiety and mental health needs</w:t>
      </w:r>
    </w:p>
    <w:p w14:paraId="737D63B1" w14:textId="713E8EDB" w:rsidR="00F567CC" w:rsidRPr="00F567CC" w:rsidRDefault="00F567CC" w:rsidP="00D35B53">
      <w:pPr>
        <w:numPr>
          <w:ilvl w:val="0"/>
          <w:numId w:val="1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Sensory and/or physical needs</w:t>
      </w:r>
      <w:r w:rsidR="00D35B53" w:rsidRPr="00D35B53">
        <w:rPr>
          <w:rFonts w:asciiTheme="minorHAnsi" w:eastAsia="Times New Roman" w:hAnsiTheme="minorHAnsi" w:cs="Times New Roman"/>
          <w:b/>
          <w:bCs/>
          <w:color w:val="auto"/>
          <w:kern w:val="0"/>
          <w:sz w:val="24"/>
          <w14:ligatures w14:val="none"/>
        </w:rPr>
        <w:t>.</w:t>
      </w:r>
      <w:r w:rsidR="00D35B53" w:rsidRPr="00D35B53">
        <w:rPr>
          <w:rFonts w:asciiTheme="minorHAnsi" w:eastAsia="Times New Roman" w:hAnsiTheme="minorHAnsi" w:cs="Times New Roman"/>
          <w:color w:val="auto"/>
          <w:kern w:val="0"/>
          <w:sz w:val="24"/>
          <w14:ligatures w14:val="none"/>
        </w:rPr>
        <w:t xml:space="preserve"> This can </w:t>
      </w:r>
      <w:proofErr w:type="gramStart"/>
      <w:r w:rsidR="00D35B53" w:rsidRPr="00D35B53">
        <w:rPr>
          <w:rFonts w:asciiTheme="minorHAnsi" w:eastAsia="Times New Roman" w:hAnsiTheme="minorHAnsi" w:cs="Times New Roman"/>
          <w:color w:val="auto"/>
          <w:kern w:val="0"/>
          <w:sz w:val="24"/>
          <w14:ligatures w14:val="none"/>
        </w:rPr>
        <w:t>include:</w:t>
      </w:r>
      <w:proofErr w:type="gramEnd"/>
      <w:r w:rsidR="00D35B53" w:rsidRPr="00D35B53">
        <w:rPr>
          <w:rFonts w:asciiTheme="minorHAnsi" w:eastAsia="Times New Roman" w:hAnsiTheme="minorHAnsi" w:cs="Times New Roman"/>
          <w:color w:val="auto"/>
          <w:kern w:val="0"/>
          <w:sz w:val="24"/>
          <w14:ligatures w14:val="none"/>
        </w:rPr>
        <w:t xml:space="preserve"> H</w:t>
      </w:r>
      <w:r w:rsidR="00D35B53" w:rsidRPr="00D35B53">
        <w:rPr>
          <w:rFonts w:asciiTheme="minorHAnsi" w:hAnsiTheme="minorHAnsi"/>
          <w:sz w:val="24"/>
        </w:rPr>
        <w:t xml:space="preserve">earing impairments Visual impairment </w:t>
      </w:r>
      <w:proofErr w:type="gramStart"/>
      <w:r w:rsidR="00D35B53" w:rsidRPr="00D35B53">
        <w:rPr>
          <w:rFonts w:asciiTheme="minorHAnsi" w:hAnsiTheme="minorHAnsi"/>
          <w:sz w:val="24"/>
        </w:rPr>
        <w:t>Multi-sensory</w:t>
      </w:r>
      <w:proofErr w:type="gramEnd"/>
      <w:r w:rsidR="00D35B53" w:rsidRPr="00D35B53">
        <w:rPr>
          <w:rFonts w:asciiTheme="minorHAnsi" w:hAnsiTheme="minorHAnsi"/>
          <w:sz w:val="24"/>
        </w:rPr>
        <w:t xml:space="preserve"> impairment </w:t>
      </w:r>
      <w:r w:rsidR="00D35B53" w:rsidRPr="00D35B53">
        <w:rPr>
          <w:rFonts w:asciiTheme="minorHAnsi" w:hAnsiTheme="minorHAnsi"/>
          <w:sz w:val="24"/>
        </w:rPr>
        <w:t>medical</w:t>
      </w:r>
      <w:r w:rsidR="00D35B53" w:rsidRPr="00D35B53">
        <w:rPr>
          <w:rFonts w:asciiTheme="minorHAnsi" w:hAnsiTheme="minorHAnsi"/>
          <w:sz w:val="24"/>
        </w:rPr>
        <w:t xml:space="preserve"> conditions</w:t>
      </w:r>
    </w:p>
    <w:p w14:paraId="2C6678DC"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3. Who is responsible for SEND at our school?</w:t>
      </w:r>
    </w:p>
    <w:p w14:paraId="723757A0" w14:textId="77777777" w:rsidR="00F567CC" w:rsidRPr="00F567CC" w:rsidRDefault="00F567CC" w:rsidP="00F567CC">
      <w:pPr>
        <w:numPr>
          <w:ilvl w:val="0"/>
          <w:numId w:val="1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Class teachers</w:t>
      </w:r>
      <w:r w:rsidRPr="00F567CC">
        <w:rPr>
          <w:rFonts w:asciiTheme="minorHAnsi" w:eastAsia="Times New Roman" w:hAnsiTheme="minorHAnsi" w:cs="Times New Roman"/>
          <w:color w:val="auto"/>
          <w:kern w:val="0"/>
          <w:sz w:val="24"/>
          <w14:ligatures w14:val="none"/>
        </w:rPr>
        <w:t xml:space="preserve"> – make sure children’s needs are met every day in class, plan support, and keep parents informed.</w:t>
      </w:r>
    </w:p>
    <w:p w14:paraId="50298ECF" w14:textId="77777777" w:rsidR="00F567CC" w:rsidRPr="00F567CC" w:rsidRDefault="00F567CC" w:rsidP="00F567CC">
      <w:pPr>
        <w:numPr>
          <w:ilvl w:val="0"/>
          <w:numId w:val="1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SENDCO – Miss Sarah Brown</w:t>
      </w:r>
      <w:r w:rsidRPr="00F567CC">
        <w:rPr>
          <w:rFonts w:asciiTheme="minorHAnsi" w:eastAsia="Times New Roman" w:hAnsiTheme="minorHAnsi" w:cs="Times New Roman"/>
          <w:color w:val="auto"/>
          <w:kern w:val="0"/>
          <w:sz w:val="24"/>
          <w14:ligatures w14:val="none"/>
        </w:rPr>
        <w:t xml:space="preserve"> – coordinates provision, keeps records up to date, liaises with outside professionals, and supports staff and families.</w:t>
      </w:r>
    </w:p>
    <w:p w14:paraId="65587470" w14:textId="77777777" w:rsidR="00F567CC" w:rsidRPr="00F567CC" w:rsidRDefault="00F567CC" w:rsidP="00F567CC">
      <w:pPr>
        <w:numPr>
          <w:ilvl w:val="0"/>
          <w:numId w:val="1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Headteacher – Mrs S. Gardner</w:t>
      </w:r>
      <w:r w:rsidRPr="00F567CC">
        <w:rPr>
          <w:rFonts w:asciiTheme="minorHAnsi" w:eastAsia="Times New Roman" w:hAnsiTheme="minorHAnsi" w:cs="Times New Roman"/>
          <w:color w:val="auto"/>
          <w:kern w:val="0"/>
          <w:sz w:val="24"/>
          <w14:ligatures w14:val="none"/>
        </w:rPr>
        <w:t xml:space="preserve"> – oversees day-to-day provision for SEND and ensures parents are involved in decisions.</w:t>
      </w:r>
    </w:p>
    <w:p w14:paraId="0D77D358" w14:textId="77777777" w:rsidR="00F567CC" w:rsidRPr="00F567CC" w:rsidRDefault="00F567CC" w:rsidP="00F567CC">
      <w:pPr>
        <w:numPr>
          <w:ilvl w:val="0"/>
          <w:numId w:val="1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SEND Governor – Mrs E. Wood</w:t>
      </w:r>
      <w:r w:rsidRPr="00F567CC">
        <w:rPr>
          <w:rFonts w:asciiTheme="minorHAnsi" w:eastAsia="Times New Roman" w:hAnsiTheme="minorHAnsi" w:cs="Times New Roman"/>
          <w:color w:val="auto"/>
          <w:kern w:val="0"/>
          <w:sz w:val="24"/>
          <w14:ligatures w14:val="none"/>
        </w:rPr>
        <w:t xml:space="preserve"> – checks that the school is meeting its statutory duties and supporting all children with SEND.</w:t>
      </w:r>
    </w:p>
    <w:p w14:paraId="4132D32C" w14:textId="7CD211B8" w:rsidR="00F567CC" w:rsidRPr="00F567CC" w:rsidRDefault="00F567CC" w:rsidP="0052189B">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Segoe UI Emoji" w:eastAsia="Times New Roman" w:hAnsi="Segoe UI Emoji" w:cs="Segoe UI Emoji"/>
          <w:color w:val="auto"/>
          <w:kern w:val="0"/>
          <w:sz w:val="24"/>
          <w14:ligatures w14:val="none"/>
        </w:rPr>
        <w:t>📞</w:t>
      </w:r>
      <w:r w:rsidRPr="00F567CC">
        <w:rPr>
          <w:rFonts w:asciiTheme="minorHAnsi" w:eastAsia="Times New Roman" w:hAnsiTheme="minorHAnsi" w:cs="Times New Roman"/>
          <w:color w:val="auto"/>
          <w:kern w:val="0"/>
          <w:sz w:val="24"/>
          <w14:ligatures w14:val="none"/>
        </w:rPr>
        <w:t xml:space="preserve"> Contact us:</w:t>
      </w:r>
      <w:r w:rsidRPr="00F567CC">
        <w:rPr>
          <w:rFonts w:asciiTheme="minorHAnsi" w:eastAsia="Times New Roman" w:hAnsiTheme="minorHAnsi" w:cs="Times New Roman"/>
          <w:color w:val="auto"/>
          <w:kern w:val="0"/>
          <w:sz w:val="24"/>
          <w14:ligatures w14:val="none"/>
        </w:rPr>
        <w:br/>
        <w:t>Phone – 01773 713429</w:t>
      </w:r>
      <w:r w:rsidRPr="00F567CC">
        <w:rPr>
          <w:rFonts w:asciiTheme="minorHAnsi" w:eastAsia="Times New Roman" w:hAnsiTheme="minorHAnsi" w:cs="Times New Roman"/>
          <w:color w:val="auto"/>
          <w:kern w:val="0"/>
          <w:sz w:val="24"/>
          <w14:ligatures w14:val="none"/>
        </w:rPr>
        <w:br/>
        <w:t>Email – info@langleymill-inf.derbyshire.sch.uk</w:t>
      </w:r>
    </w:p>
    <w:p w14:paraId="55DC26E9"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4. How we support children with SEND</w:t>
      </w:r>
    </w:p>
    <w:p w14:paraId="79CD9002"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We use a </w:t>
      </w:r>
      <w:r w:rsidRPr="00F567CC">
        <w:rPr>
          <w:rFonts w:asciiTheme="minorHAnsi" w:eastAsia="Times New Roman" w:hAnsiTheme="minorHAnsi" w:cs="Times New Roman"/>
          <w:b/>
          <w:bCs/>
          <w:color w:val="auto"/>
          <w:kern w:val="0"/>
          <w:sz w:val="24"/>
          <w14:ligatures w14:val="none"/>
        </w:rPr>
        <w:t>graduated approach</w:t>
      </w:r>
      <w:r w:rsidRPr="00F567CC">
        <w:rPr>
          <w:rFonts w:asciiTheme="minorHAnsi" w:eastAsia="Times New Roman" w:hAnsiTheme="minorHAnsi" w:cs="Times New Roman"/>
          <w:color w:val="auto"/>
          <w:kern w:val="0"/>
          <w:sz w:val="24"/>
          <w14:ligatures w14:val="none"/>
        </w:rPr>
        <w:t>, meaning we put in place the right support at the right time.</w:t>
      </w:r>
    </w:p>
    <w:p w14:paraId="5E1A94FC" w14:textId="77777777" w:rsidR="00F567CC" w:rsidRPr="00F567CC" w:rsidRDefault="00F567CC" w:rsidP="00F567CC">
      <w:pPr>
        <w:spacing w:before="100" w:beforeAutospacing="1" w:after="100" w:afterAutospacing="1" w:line="240" w:lineRule="auto"/>
        <w:ind w:left="0" w:firstLine="0"/>
        <w:outlineLvl w:val="2"/>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Quality First Teaching (for all children)</w:t>
      </w:r>
    </w:p>
    <w:p w14:paraId="3CD275EB" w14:textId="77777777" w:rsidR="00F567CC" w:rsidRPr="00F567CC" w:rsidRDefault="00F567CC" w:rsidP="00F567CC">
      <w:pPr>
        <w:numPr>
          <w:ilvl w:val="0"/>
          <w:numId w:val="1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High expectations from all teachers.</w:t>
      </w:r>
    </w:p>
    <w:p w14:paraId="71028133" w14:textId="77777777" w:rsidR="00F567CC" w:rsidRPr="00F567CC" w:rsidRDefault="00F567CC" w:rsidP="00F567CC">
      <w:pPr>
        <w:numPr>
          <w:ilvl w:val="0"/>
          <w:numId w:val="1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Lessons planned to build on what your child already knows.</w:t>
      </w:r>
    </w:p>
    <w:p w14:paraId="082370A6" w14:textId="77777777" w:rsidR="00F567CC" w:rsidRPr="00F567CC" w:rsidRDefault="00F567CC" w:rsidP="00F567CC">
      <w:pPr>
        <w:numPr>
          <w:ilvl w:val="0"/>
          <w:numId w:val="1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Different teaching methods used to match learning styles.</w:t>
      </w:r>
    </w:p>
    <w:p w14:paraId="52A5522A" w14:textId="77777777" w:rsidR="00F567CC" w:rsidRPr="00F567CC" w:rsidRDefault="00F567CC" w:rsidP="00F567CC">
      <w:pPr>
        <w:numPr>
          <w:ilvl w:val="0"/>
          <w:numId w:val="1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Use of visual resources, practical equipment, and strategies recommended by professionals.</w:t>
      </w:r>
    </w:p>
    <w:p w14:paraId="2B4E0880" w14:textId="77777777" w:rsidR="00F567CC" w:rsidRPr="00F567CC" w:rsidRDefault="00F567CC" w:rsidP="00F567CC">
      <w:pPr>
        <w:spacing w:before="100" w:beforeAutospacing="1" w:after="100" w:afterAutospacing="1" w:line="240" w:lineRule="auto"/>
        <w:ind w:left="0" w:firstLine="0"/>
        <w:outlineLvl w:val="2"/>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Targeted Support</w:t>
      </w:r>
    </w:p>
    <w:p w14:paraId="6BA8D7E9" w14:textId="77777777" w:rsidR="00F567CC" w:rsidRPr="00F567CC" w:rsidRDefault="00F567CC" w:rsidP="00F567CC">
      <w:pPr>
        <w:numPr>
          <w:ilvl w:val="0"/>
          <w:numId w:val="1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Small group or 1-to-1 sessions run by teachers or teaching assistants.</w:t>
      </w:r>
    </w:p>
    <w:p w14:paraId="476FF570" w14:textId="77777777" w:rsidR="00F567CC" w:rsidRPr="00F567CC" w:rsidRDefault="00F567CC" w:rsidP="00F567CC">
      <w:pPr>
        <w:numPr>
          <w:ilvl w:val="0"/>
          <w:numId w:val="1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lastRenderedPageBreak/>
        <w:t>Focused activities to help close gaps in learning.</w:t>
      </w:r>
    </w:p>
    <w:p w14:paraId="2D27A3D4" w14:textId="77777777" w:rsidR="00F567CC" w:rsidRPr="00F567CC" w:rsidRDefault="00F567CC" w:rsidP="00F567CC">
      <w:pPr>
        <w:spacing w:before="100" w:beforeAutospacing="1" w:after="100" w:afterAutospacing="1" w:line="240" w:lineRule="auto"/>
        <w:ind w:left="0" w:firstLine="0"/>
        <w:outlineLvl w:val="2"/>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Specialist Support</w:t>
      </w:r>
    </w:p>
    <w:p w14:paraId="64C4C332" w14:textId="77777777" w:rsidR="00F567CC" w:rsidRPr="00F567CC" w:rsidRDefault="00F567CC" w:rsidP="00F567CC">
      <w:pPr>
        <w:numPr>
          <w:ilvl w:val="0"/>
          <w:numId w:val="1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Involvement from outside agencies such as Speech and Language Therapists, Educational Psychologists, or health professionals.</w:t>
      </w:r>
    </w:p>
    <w:p w14:paraId="6B81446E" w14:textId="77777777" w:rsidR="00F567CC" w:rsidRPr="00F567CC" w:rsidRDefault="00F567CC" w:rsidP="00F567CC">
      <w:pPr>
        <w:numPr>
          <w:ilvl w:val="0"/>
          <w:numId w:val="1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Parents are fully involved in decisions and referrals.</w:t>
      </w:r>
    </w:p>
    <w:p w14:paraId="592B260C" w14:textId="77777777" w:rsidR="00F567CC" w:rsidRPr="00F567CC" w:rsidRDefault="00F567CC" w:rsidP="00F567CC">
      <w:pPr>
        <w:spacing w:before="100" w:beforeAutospacing="1" w:after="100" w:afterAutospacing="1" w:line="240" w:lineRule="auto"/>
        <w:ind w:left="0" w:firstLine="0"/>
        <w:outlineLvl w:val="2"/>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High Level Support (via EHCP or Inclusion Panel)</w:t>
      </w:r>
    </w:p>
    <w:p w14:paraId="675F7E63" w14:textId="77777777" w:rsidR="00F567CC" w:rsidRPr="00F567CC" w:rsidRDefault="00F567CC" w:rsidP="00F567CC">
      <w:pPr>
        <w:numPr>
          <w:ilvl w:val="0"/>
          <w:numId w:val="1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Extra funding for significant, complex needs.</w:t>
      </w:r>
    </w:p>
    <w:p w14:paraId="5580889C" w14:textId="782BBB01" w:rsidR="00F567CC" w:rsidRDefault="00F567CC" w:rsidP="00F567CC">
      <w:pPr>
        <w:numPr>
          <w:ilvl w:val="0"/>
          <w:numId w:val="1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Individualised support plans and additional adult support.</w:t>
      </w:r>
      <w:r w:rsidR="00B67267">
        <w:rPr>
          <w:rFonts w:asciiTheme="minorHAnsi" w:eastAsia="Times New Roman" w:hAnsiTheme="minorHAnsi" w:cs="Times New Roman"/>
          <w:color w:val="auto"/>
          <w:kern w:val="0"/>
          <w:sz w:val="24"/>
          <w14:ligatures w14:val="none"/>
        </w:rPr>
        <w:t xml:space="preserve"> (</w:t>
      </w:r>
      <w:r w:rsidR="000B5BB1">
        <w:rPr>
          <w:rFonts w:asciiTheme="minorHAnsi" w:eastAsia="Times New Roman" w:hAnsiTheme="minorHAnsi" w:cs="Times New Roman"/>
          <w:color w:val="auto"/>
          <w:kern w:val="0"/>
          <w:sz w:val="24"/>
          <w14:ligatures w14:val="none"/>
        </w:rPr>
        <w:t>One-page</w:t>
      </w:r>
      <w:r w:rsidR="00B67267">
        <w:rPr>
          <w:rFonts w:asciiTheme="minorHAnsi" w:eastAsia="Times New Roman" w:hAnsiTheme="minorHAnsi" w:cs="Times New Roman"/>
          <w:color w:val="auto"/>
          <w:kern w:val="0"/>
          <w:sz w:val="24"/>
          <w14:ligatures w14:val="none"/>
        </w:rPr>
        <w:t xml:space="preserve"> profiles)</w:t>
      </w:r>
    </w:p>
    <w:p w14:paraId="002B4A07" w14:textId="76976DF5" w:rsidR="00B67267" w:rsidRPr="00F567CC" w:rsidRDefault="00B67267" w:rsidP="00F567CC">
      <w:pPr>
        <w:numPr>
          <w:ilvl w:val="0"/>
          <w:numId w:val="1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Pr>
          <w:rFonts w:asciiTheme="minorHAnsi" w:eastAsia="Times New Roman" w:hAnsiTheme="minorHAnsi" w:cs="Times New Roman"/>
          <w:color w:val="auto"/>
          <w:kern w:val="0"/>
          <w:sz w:val="24"/>
          <w14:ligatures w14:val="none"/>
        </w:rPr>
        <w:t xml:space="preserve">Targeted support from our </w:t>
      </w:r>
      <w:r w:rsidR="00F864FA">
        <w:rPr>
          <w:rFonts w:asciiTheme="minorHAnsi" w:eastAsia="Times New Roman" w:hAnsiTheme="minorHAnsi" w:cs="Times New Roman"/>
          <w:color w:val="auto"/>
          <w:kern w:val="0"/>
          <w:sz w:val="24"/>
          <w14:ligatures w14:val="none"/>
        </w:rPr>
        <w:t xml:space="preserve">inclusion </w:t>
      </w:r>
      <w:proofErr w:type="gramStart"/>
      <w:r w:rsidR="00F864FA">
        <w:rPr>
          <w:rFonts w:asciiTheme="minorHAnsi" w:eastAsia="Times New Roman" w:hAnsiTheme="minorHAnsi" w:cs="Times New Roman"/>
          <w:color w:val="auto"/>
          <w:kern w:val="0"/>
          <w:sz w:val="24"/>
          <w14:ligatures w14:val="none"/>
        </w:rPr>
        <w:t>support</w:t>
      </w:r>
      <w:proofErr w:type="gramEnd"/>
      <w:r w:rsidR="00F864FA">
        <w:rPr>
          <w:rFonts w:asciiTheme="minorHAnsi" w:eastAsia="Times New Roman" w:hAnsiTheme="minorHAnsi" w:cs="Times New Roman"/>
          <w:color w:val="auto"/>
          <w:kern w:val="0"/>
          <w:sz w:val="24"/>
          <w14:ligatures w14:val="none"/>
        </w:rPr>
        <w:t xml:space="preserve"> advisory teacher (ISAT)</w:t>
      </w:r>
    </w:p>
    <w:p w14:paraId="5865F42C" w14:textId="7D4659F2" w:rsidR="00F567CC" w:rsidRPr="00F567CC" w:rsidRDefault="00F567CC" w:rsidP="00F864FA">
      <w:pPr>
        <w:numPr>
          <w:ilvl w:val="0"/>
          <w:numId w:val="1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Specialist strategies written into an </w:t>
      </w:r>
      <w:r w:rsidRPr="00F567CC">
        <w:rPr>
          <w:rFonts w:asciiTheme="minorHAnsi" w:eastAsia="Times New Roman" w:hAnsiTheme="minorHAnsi" w:cs="Times New Roman"/>
          <w:b/>
          <w:bCs/>
          <w:color w:val="auto"/>
          <w:kern w:val="0"/>
          <w:sz w:val="24"/>
          <w14:ligatures w14:val="none"/>
        </w:rPr>
        <w:t>Education, Health and Care Plan (EHCP)</w:t>
      </w:r>
      <w:r w:rsidRPr="00F567CC">
        <w:rPr>
          <w:rFonts w:asciiTheme="minorHAnsi" w:eastAsia="Times New Roman" w:hAnsiTheme="minorHAnsi" w:cs="Times New Roman"/>
          <w:color w:val="auto"/>
          <w:kern w:val="0"/>
          <w:sz w:val="24"/>
          <w14:ligatures w14:val="none"/>
        </w:rPr>
        <w:t>.</w:t>
      </w:r>
    </w:p>
    <w:p w14:paraId="5A551B84"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5. What happens if we decide SEND provision is needed?</w:t>
      </w:r>
    </w:p>
    <w:p w14:paraId="0E0D8780"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you are concerned about your child’s progress:</w:t>
      </w:r>
    </w:p>
    <w:p w14:paraId="3813E63C" w14:textId="77777777" w:rsidR="00F567CC" w:rsidRPr="00F567CC" w:rsidRDefault="00F567CC" w:rsidP="00F567CC">
      <w:pPr>
        <w:numPr>
          <w:ilvl w:val="0"/>
          <w:numId w:val="19"/>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Speak first with your child’s class teacher.</w:t>
      </w:r>
    </w:p>
    <w:p w14:paraId="6E745021" w14:textId="77777777" w:rsidR="00F567CC" w:rsidRPr="00F567CC" w:rsidRDefault="00F567CC" w:rsidP="00F567CC">
      <w:pPr>
        <w:numPr>
          <w:ilvl w:val="0"/>
          <w:numId w:val="19"/>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you’re still concerned, you can contact Miss Brown (SENDCO) or Mrs Gardner (Headteacher).</w:t>
      </w:r>
    </w:p>
    <w:p w14:paraId="7F32F500"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teachers are concerned:</w:t>
      </w:r>
    </w:p>
    <w:p w14:paraId="60EDFA4F" w14:textId="77777777" w:rsidR="00F567CC" w:rsidRPr="00F567CC" w:rsidRDefault="00F567CC" w:rsidP="00F567CC">
      <w:pPr>
        <w:numPr>
          <w:ilvl w:val="0"/>
          <w:numId w:val="2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will contact you for a meeting.</w:t>
      </w:r>
    </w:p>
    <w:p w14:paraId="24A8858A" w14:textId="77777777" w:rsidR="00F567CC" w:rsidRPr="00F567CC" w:rsidRDefault="00F567CC" w:rsidP="00F567CC">
      <w:pPr>
        <w:numPr>
          <w:ilvl w:val="0"/>
          <w:numId w:val="20"/>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Together we will plan next steps, which may include extra support or referrals to specialists.</w:t>
      </w:r>
    </w:p>
    <w:p w14:paraId="587978DA" w14:textId="3394136B" w:rsidR="00F567CC" w:rsidRPr="00F567CC" w:rsidRDefault="00F567CC" w:rsidP="00F864FA">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Support is recorded on our </w:t>
      </w:r>
      <w:r w:rsidRPr="00F567CC">
        <w:rPr>
          <w:rFonts w:asciiTheme="minorHAnsi" w:eastAsia="Times New Roman" w:hAnsiTheme="minorHAnsi" w:cs="Times New Roman"/>
          <w:b/>
          <w:bCs/>
          <w:color w:val="auto"/>
          <w:kern w:val="0"/>
          <w:sz w:val="24"/>
          <w14:ligatures w14:val="none"/>
        </w:rPr>
        <w:t>Provision Map</w:t>
      </w:r>
      <w:r w:rsidRPr="00F567CC">
        <w:rPr>
          <w:rFonts w:asciiTheme="minorHAnsi" w:eastAsia="Times New Roman" w:hAnsiTheme="minorHAnsi" w:cs="Times New Roman"/>
          <w:color w:val="auto"/>
          <w:kern w:val="0"/>
          <w:sz w:val="24"/>
          <w14:ligatures w14:val="none"/>
        </w:rPr>
        <w:t xml:space="preserve"> and regularly reviewed to make sure it is working.</w:t>
      </w:r>
    </w:p>
    <w:p w14:paraId="471E207B"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6. How we support children day to day</w:t>
      </w:r>
    </w:p>
    <w:p w14:paraId="69D0EDFD"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adapt lessons and provide resources so all children can access learning.</w:t>
      </w:r>
    </w:p>
    <w:p w14:paraId="0F4704EA"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This may include:</w:t>
      </w:r>
    </w:p>
    <w:p w14:paraId="32943E1B"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Adapting the curriculum</w:t>
      </w:r>
      <w:r w:rsidRPr="00F567CC">
        <w:rPr>
          <w:rFonts w:asciiTheme="minorHAnsi" w:eastAsia="Times New Roman" w:hAnsiTheme="minorHAnsi" w:cs="Times New Roman"/>
          <w:color w:val="auto"/>
          <w:kern w:val="0"/>
          <w:sz w:val="24"/>
          <w14:ligatures w14:val="none"/>
        </w:rPr>
        <w:t xml:space="preserve"> (grouping pupils, using smaller steps, 1-to-1 work).</w:t>
      </w:r>
    </w:p>
    <w:p w14:paraId="7C1F5504"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Adapting teaching methods</w:t>
      </w:r>
      <w:r w:rsidRPr="00F567CC">
        <w:rPr>
          <w:rFonts w:asciiTheme="minorHAnsi" w:eastAsia="Times New Roman" w:hAnsiTheme="minorHAnsi" w:cs="Times New Roman"/>
          <w:color w:val="auto"/>
          <w:kern w:val="0"/>
          <w:sz w:val="24"/>
          <w14:ligatures w14:val="none"/>
        </w:rPr>
        <w:t xml:space="preserve"> (extra processing time, reading instructions aloud, pre-teaching key vocabulary).</w:t>
      </w:r>
    </w:p>
    <w:p w14:paraId="590D7808"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Using aids and resources</w:t>
      </w:r>
      <w:r w:rsidRPr="00F567CC">
        <w:rPr>
          <w:rFonts w:asciiTheme="minorHAnsi" w:eastAsia="Times New Roman" w:hAnsiTheme="minorHAnsi" w:cs="Times New Roman"/>
          <w:color w:val="auto"/>
          <w:kern w:val="0"/>
          <w:sz w:val="24"/>
          <w14:ligatures w14:val="none"/>
        </w:rPr>
        <w:t xml:space="preserve"> (visual timetables, coloured overlays, slanted boards, laptops, larger print).</w:t>
      </w:r>
    </w:p>
    <w:p w14:paraId="74C2B53A"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Support from Teaching Assistants</w:t>
      </w:r>
      <w:r w:rsidRPr="00F567CC">
        <w:rPr>
          <w:rFonts w:asciiTheme="minorHAnsi" w:eastAsia="Times New Roman" w:hAnsiTheme="minorHAnsi" w:cs="Times New Roman"/>
          <w:color w:val="auto"/>
          <w:kern w:val="0"/>
          <w:sz w:val="24"/>
          <w14:ligatures w14:val="none"/>
        </w:rPr>
        <w:t xml:space="preserve"> (1-to-1 or small group support).</w:t>
      </w:r>
    </w:p>
    <w:p w14:paraId="6CAF689B" w14:textId="77777777" w:rsidR="00F567CC" w:rsidRPr="00F567CC" w:rsidRDefault="00F567CC" w:rsidP="00F567CC">
      <w:pPr>
        <w:numPr>
          <w:ilvl w:val="0"/>
          <w:numId w:val="21"/>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b/>
          <w:bCs/>
          <w:color w:val="auto"/>
          <w:kern w:val="0"/>
          <w:sz w:val="24"/>
          <w14:ligatures w14:val="none"/>
        </w:rPr>
        <w:t>Specialist interventions</w:t>
      </w:r>
      <w:r w:rsidRPr="00F567CC">
        <w:rPr>
          <w:rFonts w:asciiTheme="minorHAnsi" w:eastAsia="Times New Roman" w:hAnsiTheme="minorHAnsi" w:cs="Times New Roman"/>
          <w:color w:val="auto"/>
          <w:kern w:val="0"/>
          <w:sz w:val="24"/>
          <w14:ligatures w14:val="none"/>
        </w:rPr>
        <w:t xml:space="preserve"> such as nurture groups, sensory circuits, or positive play.</w:t>
      </w:r>
    </w:p>
    <w:p w14:paraId="41B757C1" w14:textId="74245CFB" w:rsidR="00F567CC" w:rsidRPr="00F567CC" w:rsidRDefault="00F567CC" w:rsidP="00F864FA">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lastRenderedPageBreak/>
        <w:t>Children are always involved in their learning journey. They share their progress, successes, and goals through one-page profiles and review meetings.</w:t>
      </w:r>
    </w:p>
    <w:p w14:paraId="31AE7077"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7. Support for parents and carers</w:t>
      </w:r>
    </w:p>
    <w:p w14:paraId="0C1D478C"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value strong partnerships with families.</w:t>
      </w:r>
    </w:p>
    <w:p w14:paraId="5A4E6FD1"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offer:</w:t>
      </w:r>
    </w:p>
    <w:p w14:paraId="0E249A57" w14:textId="77777777" w:rsidR="00F567CC" w:rsidRPr="00F567CC" w:rsidRDefault="00F567CC" w:rsidP="00F567CC">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Regular opportunities to meet with class teachers, the Headteacher, or the SENDCO.</w:t>
      </w:r>
    </w:p>
    <w:p w14:paraId="2D41C749" w14:textId="213278F8" w:rsidR="00F567CC" w:rsidRPr="00F567CC" w:rsidRDefault="00F567CC" w:rsidP="00F567CC">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Termly reviews of support plans with parents involved</w:t>
      </w:r>
      <w:r w:rsidR="00F864FA">
        <w:rPr>
          <w:rFonts w:asciiTheme="minorHAnsi" w:eastAsia="Times New Roman" w:hAnsiTheme="minorHAnsi" w:cs="Times New Roman"/>
          <w:color w:val="auto"/>
          <w:kern w:val="0"/>
          <w:sz w:val="24"/>
          <w14:ligatures w14:val="none"/>
        </w:rPr>
        <w:t xml:space="preserve"> </w:t>
      </w:r>
      <w:r w:rsidR="00E60E12">
        <w:rPr>
          <w:rFonts w:asciiTheme="minorHAnsi" w:eastAsia="Times New Roman" w:hAnsiTheme="minorHAnsi" w:cs="Times New Roman"/>
          <w:color w:val="auto"/>
          <w:kern w:val="0"/>
          <w:sz w:val="24"/>
          <w14:ligatures w14:val="none"/>
        </w:rPr>
        <w:t>either as part of parent meetings or additional to where needed</w:t>
      </w:r>
      <w:r w:rsidRPr="00F567CC">
        <w:rPr>
          <w:rFonts w:asciiTheme="minorHAnsi" w:eastAsia="Times New Roman" w:hAnsiTheme="minorHAnsi" w:cs="Times New Roman"/>
          <w:color w:val="auto"/>
          <w:kern w:val="0"/>
          <w:sz w:val="24"/>
          <w14:ligatures w14:val="none"/>
        </w:rPr>
        <w:t>.</w:t>
      </w:r>
    </w:p>
    <w:p w14:paraId="4F870087" w14:textId="77777777" w:rsidR="00F567CC" w:rsidRPr="00F567CC" w:rsidRDefault="00F567CC" w:rsidP="00F567CC">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Home–school contact books </w:t>
      </w:r>
      <w:proofErr w:type="gramStart"/>
      <w:r w:rsidRPr="00F567CC">
        <w:rPr>
          <w:rFonts w:asciiTheme="minorHAnsi" w:eastAsia="Times New Roman" w:hAnsiTheme="minorHAnsi" w:cs="Times New Roman"/>
          <w:color w:val="auto"/>
          <w:kern w:val="0"/>
          <w:sz w:val="24"/>
          <w14:ligatures w14:val="none"/>
        </w:rPr>
        <w:t>where</w:t>
      </w:r>
      <w:proofErr w:type="gramEnd"/>
      <w:r w:rsidRPr="00F567CC">
        <w:rPr>
          <w:rFonts w:asciiTheme="minorHAnsi" w:eastAsia="Times New Roman" w:hAnsiTheme="minorHAnsi" w:cs="Times New Roman"/>
          <w:color w:val="auto"/>
          <w:kern w:val="0"/>
          <w:sz w:val="24"/>
          <w14:ligatures w14:val="none"/>
        </w:rPr>
        <w:t xml:space="preserve"> helpful.</w:t>
      </w:r>
    </w:p>
    <w:p w14:paraId="092C200D" w14:textId="77777777" w:rsidR="00F567CC" w:rsidRDefault="00F567CC" w:rsidP="00F567CC">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Access to Derbyshire Information, Advice and Support Service (DIASS): Derbyshire IASS for SEND.</w:t>
      </w:r>
    </w:p>
    <w:p w14:paraId="7CD64080" w14:textId="19C50C2F" w:rsidR="00F567CC" w:rsidRPr="00F567CC" w:rsidRDefault="00E60E12" w:rsidP="00BC4C7A">
      <w:pPr>
        <w:numPr>
          <w:ilvl w:val="0"/>
          <w:numId w:val="22"/>
        </w:numPr>
        <w:spacing w:before="100" w:beforeAutospacing="1" w:after="100" w:afterAutospacing="1" w:line="240" w:lineRule="auto"/>
        <w:rPr>
          <w:rFonts w:asciiTheme="minorHAnsi" w:eastAsia="Times New Roman" w:hAnsiTheme="minorHAnsi" w:cs="Times New Roman"/>
          <w:color w:val="auto"/>
          <w:kern w:val="0"/>
          <w:sz w:val="24"/>
          <w14:ligatures w14:val="none"/>
        </w:rPr>
      </w:pPr>
      <w:r>
        <w:rPr>
          <w:rFonts w:asciiTheme="minorHAnsi" w:eastAsia="Times New Roman" w:hAnsiTheme="minorHAnsi" w:cs="Times New Roman"/>
          <w:color w:val="auto"/>
          <w:kern w:val="0"/>
          <w:sz w:val="24"/>
          <w14:ligatures w14:val="none"/>
        </w:rPr>
        <w:t>Inclusion coffee mornings</w:t>
      </w:r>
    </w:p>
    <w:p w14:paraId="42756E07"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8. Supporting children at transition times</w:t>
      </w:r>
    </w:p>
    <w:p w14:paraId="2E0AE261"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Transitions can be a challenge for some children. We help by:</w:t>
      </w:r>
    </w:p>
    <w:p w14:paraId="729B62ED" w14:textId="77777777" w:rsidR="00F567CC" w:rsidRPr="00F567CC" w:rsidRDefault="00F567CC" w:rsidP="00F567CC">
      <w:pPr>
        <w:numPr>
          <w:ilvl w:val="0"/>
          <w:numId w:val="2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Using visual aids, “now and next” boards, and adult support.</w:t>
      </w:r>
    </w:p>
    <w:p w14:paraId="4E2F0712" w14:textId="77777777" w:rsidR="00F567CC" w:rsidRPr="00F567CC" w:rsidRDefault="00F567CC" w:rsidP="00F567CC">
      <w:pPr>
        <w:numPr>
          <w:ilvl w:val="0"/>
          <w:numId w:val="2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Sharing records and holding planning meetings with new teachers or schools.</w:t>
      </w:r>
    </w:p>
    <w:p w14:paraId="7D2F29CF" w14:textId="77777777" w:rsidR="00F567CC" w:rsidRPr="00F567CC" w:rsidRDefault="00F567CC" w:rsidP="00F567CC">
      <w:pPr>
        <w:numPr>
          <w:ilvl w:val="0"/>
          <w:numId w:val="2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Providing taster sessions or transition books to prepare children.</w:t>
      </w:r>
    </w:p>
    <w:p w14:paraId="1563D619" w14:textId="77777777" w:rsidR="00F567CC" w:rsidRPr="00F567CC" w:rsidRDefault="00F567CC" w:rsidP="00F567CC">
      <w:pPr>
        <w:numPr>
          <w:ilvl w:val="0"/>
          <w:numId w:val="23"/>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Ensuring consistency between EHCPs, SEN support plans, and new settings.</w:t>
      </w:r>
    </w:p>
    <w:p w14:paraId="32194623" w14:textId="77777777" w:rsidR="00F567CC" w:rsidRPr="00F567CC" w:rsidRDefault="00F567CC" w:rsidP="00F567CC">
      <w:pPr>
        <w:spacing w:after="0"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pict w14:anchorId="490BB3E4">
          <v:rect id="_x0000_i1034" style="width:0;height:1.5pt" o:hralign="center" o:hrstd="t" o:hr="t" fillcolor="#a0a0a0" stroked="f"/>
        </w:pict>
      </w:r>
    </w:p>
    <w:p w14:paraId="0EA48A61"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9. Supporting emotional and social development</w:t>
      </w:r>
    </w:p>
    <w:p w14:paraId="595D60A9"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know that some children need extra support with friendships, behaviour, or emotions.</w:t>
      </w:r>
    </w:p>
    <w:p w14:paraId="6E5220CA"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We offer:</w:t>
      </w:r>
    </w:p>
    <w:p w14:paraId="5FC0C6B7" w14:textId="77777777" w:rsidR="00F567CC" w:rsidRPr="00F567CC" w:rsidRDefault="00F567CC" w:rsidP="00F567CC">
      <w:pPr>
        <w:numPr>
          <w:ilvl w:val="0"/>
          <w:numId w:val="2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 structured PSHE curriculum in every class.</w:t>
      </w:r>
    </w:p>
    <w:p w14:paraId="01943286" w14:textId="77777777" w:rsidR="00F567CC" w:rsidRPr="00F567CC" w:rsidRDefault="00F567CC" w:rsidP="00F567CC">
      <w:pPr>
        <w:numPr>
          <w:ilvl w:val="0"/>
          <w:numId w:val="2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Additional support such as Emotion Coaching, nurture groups, positive play, 1-to-1 talking and drawing therapy, and therapeutic stories.</w:t>
      </w:r>
    </w:p>
    <w:p w14:paraId="4A663DE2" w14:textId="13559A70" w:rsidR="00F567CC" w:rsidRDefault="00F567CC" w:rsidP="00BC4C7A">
      <w:pPr>
        <w:numPr>
          <w:ilvl w:val="0"/>
          <w:numId w:val="2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Access to further support from Derbyshire</w:t>
      </w:r>
      <w:r w:rsidR="00BC4C7A">
        <w:rPr>
          <w:rFonts w:asciiTheme="minorHAnsi" w:eastAsia="Times New Roman" w:hAnsiTheme="minorHAnsi" w:cs="Times New Roman"/>
          <w:color w:val="auto"/>
          <w:kern w:val="0"/>
          <w:sz w:val="24"/>
          <w14:ligatures w14:val="none"/>
        </w:rPr>
        <w:t xml:space="preserve"> Inclusion support and advisory team</w:t>
      </w:r>
      <w:r w:rsidRPr="00F567CC">
        <w:rPr>
          <w:rFonts w:asciiTheme="minorHAnsi" w:eastAsia="Times New Roman" w:hAnsiTheme="minorHAnsi" w:cs="Times New Roman"/>
          <w:color w:val="auto"/>
          <w:kern w:val="0"/>
          <w:sz w:val="24"/>
          <w14:ligatures w14:val="none"/>
        </w:rPr>
        <w:t>.</w:t>
      </w:r>
    </w:p>
    <w:p w14:paraId="696C8816" w14:textId="6539278A" w:rsidR="00E60FAD" w:rsidRPr="00F567CC" w:rsidRDefault="00E60FAD" w:rsidP="00BC4C7A">
      <w:pPr>
        <w:numPr>
          <w:ilvl w:val="0"/>
          <w:numId w:val="24"/>
        </w:numPr>
        <w:spacing w:before="100" w:beforeAutospacing="1" w:after="100" w:afterAutospacing="1" w:line="240" w:lineRule="auto"/>
        <w:rPr>
          <w:rFonts w:asciiTheme="minorHAnsi" w:eastAsia="Times New Roman" w:hAnsiTheme="minorHAnsi" w:cs="Times New Roman"/>
          <w:color w:val="auto"/>
          <w:kern w:val="0"/>
          <w:sz w:val="24"/>
          <w14:ligatures w14:val="none"/>
        </w:rPr>
      </w:pPr>
      <w:r>
        <w:rPr>
          <w:rFonts w:asciiTheme="minorHAnsi" w:eastAsia="Times New Roman" w:hAnsiTheme="minorHAnsi" w:cs="Times New Roman"/>
          <w:color w:val="auto"/>
          <w:kern w:val="0"/>
          <w:sz w:val="24"/>
          <w14:ligatures w14:val="none"/>
        </w:rPr>
        <w:t xml:space="preserve">Sign posts to parenting courses and </w:t>
      </w:r>
      <w:proofErr w:type="spellStart"/>
      <w:r>
        <w:rPr>
          <w:rFonts w:asciiTheme="minorHAnsi" w:eastAsia="Times New Roman" w:hAnsiTheme="minorHAnsi" w:cs="Times New Roman"/>
          <w:color w:val="auto"/>
          <w:kern w:val="0"/>
          <w:sz w:val="24"/>
          <w14:ligatures w14:val="none"/>
        </w:rPr>
        <w:t>Neurohubs</w:t>
      </w:r>
      <w:proofErr w:type="spellEnd"/>
      <w:r>
        <w:rPr>
          <w:rFonts w:asciiTheme="minorHAnsi" w:eastAsia="Times New Roman" w:hAnsiTheme="minorHAnsi" w:cs="Times New Roman"/>
          <w:color w:val="auto"/>
          <w:kern w:val="0"/>
          <w:sz w:val="24"/>
          <w14:ligatures w14:val="none"/>
        </w:rPr>
        <w:t>.</w:t>
      </w:r>
    </w:p>
    <w:p w14:paraId="4F60D7D6"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10. Education, Health &amp; Care Needs Assessments (EHCNA)</w:t>
      </w:r>
    </w:p>
    <w:p w14:paraId="51450EE6"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your child needs more support than school can provide, we may apply for an EHC Needs Assessment.</w:t>
      </w:r>
    </w:p>
    <w:p w14:paraId="61596572"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This could mean:</w:t>
      </w:r>
    </w:p>
    <w:p w14:paraId="3D95A2BA" w14:textId="77777777" w:rsidR="00F567CC" w:rsidRPr="00F567CC" w:rsidRDefault="00F567CC" w:rsidP="00F567CC">
      <w:pPr>
        <w:numPr>
          <w:ilvl w:val="0"/>
          <w:numId w:val="2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lastRenderedPageBreak/>
        <w:t>Extra funding and specialist advice.</w:t>
      </w:r>
    </w:p>
    <w:p w14:paraId="30908B05" w14:textId="545344C7" w:rsidR="00F567CC" w:rsidRPr="00F567CC" w:rsidRDefault="00F567CC" w:rsidP="00F567CC">
      <w:pPr>
        <w:numPr>
          <w:ilvl w:val="0"/>
          <w:numId w:val="2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A detailed </w:t>
      </w:r>
      <w:r w:rsidRPr="00F567CC">
        <w:rPr>
          <w:rFonts w:asciiTheme="minorHAnsi" w:eastAsia="Times New Roman" w:hAnsiTheme="minorHAnsi" w:cs="Times New Roman"/>
          <w:b/>
          <w:bCs/>
          <w:color w:val="auto"/>
          <w:kern w:val="0"/>
          <w:sz w:val="24"/>
          <w14:ligatures w14:val="none"/>
        </w:rPr>
        <w:t>EHCP</w:t>
      </w:r>
      <w:r w:rsidRPr="00F567CC">
        <w:rPr>
          <w:rFonts w:asciiTheme="minorHAnsi" w:eastAsia="Times New Roman" w:hAnsiTheme="minorHAnsi" w:cs="Times New Roman"/>
          <w:color w:val="auto"/>
          <w:kern w:val="0"/>
          <w:sz w:val="24"/>
          <w14:ligatures w14:val="none"/>
        </w:rPr>
        <w:t xml:space="preserve"> setting out support and goals</w:t>
      </w:r>
      <w:r w:rsidR="00E60FAD">
        <w:rPr>
          <w:rFonts w:asciiTheme="minorHAnsi" w:eastAsia="Times New Roman" w:hAnsiTheme="minorHAnsi" w:cs="Times New Roman"/>
          <w:color w:val="auto"/>
          <w:kern w:val="0"/>
          <w:sz w:val="24"/>
          <w14:ligatures w14:val="none"/>
        </w:rPr>
        <w:t xml:space="preserve"> through key stage outcomes</w:t>
      </w:r>
      <w:r w:rsidRPr="00F567CC">
        <w:rPr>
          <w:rFonts w:asciiTheme="minorHAnsi" w:eastAsia="Times New Roman" w:hAnsiTheme="minorHAnsi" w:cs="Times New Roman"/>
          <w:color w:val="auto"/>
          <w:kern w:val="0"/>
          <w:sz w:val="24"/>
          <w14:ligatures w14:val="none"/>
        </w:rPr>
        <w:t>.</w:t>
      </w:r>
    </w:p>
    <w:p w14:paraId="3432034D" w14:textId="77777777" w:rsidR="00F567CC" w:rsidRPr="00F567CC" w:rsidRDefault="00F567CC" w:rsidP="00F567CC">
      <w:pPr>
        <w:numPr>
          <w:ilvl w:val="0"/>
          <w:numId w:val="25"/>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Involvement of your views and your child’s voice at least once a year.</w:t>
      </w:r>
    </w:p>
    <w:p w14:paraId="36520DF1" w14:textId="093B33A0" w:rsidR="00F567CC" w:rsidRPr="00F567CC" w:rsidRDefault="00F567CC" w:rsidP="00E60FAD">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Parents or the school can request an assessment via the Local Offer website.</w:t>
      </w:r>
    </w:p>
    <w:p w14:paraId="04EDAD19"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11. Looked-after children</w:t>
      </w:r>
    </w:p>
    <w:p w14:paraId="2D1643B1"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For children who are looked-after (LAC) or previously looked-after (PLAC):</w:t>
      </w:r>
    </w:p>
    <w:p w14:paraId="4A2FAC33" w14:textId="77777777" w:rsidR="00F567CC" w:rsidRPr="00F567CC" w:rsidRDefault="00F567CC" w:rsidP="00F567CC">
      <w:pPr>
        <w:numPr>
          <w:ilvl w:val="0"/>
          <w:numId w:val="2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Our </w:t>
      </w:r>
      <w:r w:rsidRPr="00F567CC">
        <w:rPr>
          <w:rFonts w:asciiTheme="minorHAnsi" w:eastAsia="Times New Roman" w:hAnsiTheme="minorHAnsi" w:cs="Times New Roman"/>
          <w:b/>
          <w:bCs/>
          <w:color w:val="auto"/>
          <w:kern w:val="0"/>
          <w:sz w:val="24"/>
          <w14:ligatures w14:val="none"/>
        </w:rPr>
        <w:t>Family Support Worker</w:t>
      </w:r>
      <w:r w:rsidRPr="00F567CC">
        <w:rPr>
          <w:rFonts w:asciiTheme="minorHAnsi" w:eastAsia="Times New Roman" w:hAnsiTheme="minorHAnsi" w:cs="Times New Roman"/>
          <w:color w:val="auto"/>
          <w:kern w:val="0"/>
          <w:sz w:val="24"/>
          <w14:ligatures w14:val="none"/>
        </w:rPr>
        <w:t xml:space="preserve"> and </w:t>
      </w:r>
      <w:r w:rsidRPr="00F567CC">
        <w:rPr>
          <w:rFonts w:asciiTheme="minorHAnsi" w:eastAsia="Times New Roman" w:hAnsiTheme="minorHAnsi" w:cs="Times New Roman"/>
          <w:b/>
          <w:bCs/>
          <w:color w:val="auto"/>
          <w:kern w:val="0"/>
          <w:sz w:val="24"/>
          <w14:ligatures w14:val="none"/>
        </w:rPr>
        <w:t>Designated Safeguarding Lead (DSL)</w:t>
      </w:r>
      <w:r w:rsidRPr="00F567CC">
        <w:rPr>
          <w:rFonts w:asciiTheme="minorHAnsi" w:eastAsia="Times New Roman" w:hAnsiTheme="minorHAnsi" w:cs="Times New Roman"/>
          <w:color w:val="auto"/>
          <w:kern w:val="0"/>
          <w:sz w:val="24"/>
          <w14:ligatures w14:val="none"/>
        </w:rPr>
        <w:t xml:space="preserve"> work closely with Miss Sarah Brown (SENDCO).</w:t>
      </w:r>
    </w:p>
    <w:p w14:paraId="21EE04A2" w14:textId="77777777" w:rsidR="00F567CC" w:rsidRPr="00F567CC" w:rsidRDefault="00F567CC" w:rsidP="00F567CC">
      <w:pPr>
        <w:numPr>
          <w:ilvl w:val="0"/>
          <w:numId w:val="2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Teachers are supported to understand how a child’s circumstances may affect learning and wellbeing.</w:t>
      </w:r>
    </w:p>
    <w:p w14:paraId="515631B3" w14:textId="5B3752AF" w:rsidR="00F567CC" w:rsidRPr="00F567CC" w:rsidRDefault="00F567CC" w:rsidP="000B5BB1">
      <w:pPr>
        <w:numPr>
          <w:ilvl w:val="0"/>
          <w:numId w:val="26"/>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 xml:space="preserve">Each child will have a </w:t>
      </w:r>
      <w:r w:rsidRPr="00F567CC">
        <w:rPr>
          <w:rFonts w:asciiTheme="minorHAnsi" w:eastAsia="Times New Roman" w:hAnsiTheme="minorHAnsi" w:cs="Times New Roman"/>
          <w:b/>
          <w:bCs/>
          <w:color w:val="auto"/>
          <w:kern w:val="0"/>
          <w:sz w:val="24"/>
          <w14:ligatures w14:val="none"/>
        </w:rPr>
        <w:t>Personal Education Plan (PEP)</w:t>
      </w:r>
      <w:r w:rsidRPr="00F567CC">
        <w:rPr>
          <w:rFonts w:asciiTheme="minorHAnsi" w:eastAsia="Times New Roman" w:hAnsiTheme="minorHAnsi" w:cs="Times New Roman"/>
          <w:color w:val="auto"/>
          <w:kern w:val="0"/>
          <w:sz w:val="24"/>
          <w14:ligatures w14:val="none"/>
        </w:rPr>
        <w:t>, which we ensure works alongside their SEND support plan or EHCP.</w:t>
      </w:r>
    </w:p>
    <w:p w14:paraId="72BD7B36"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12. Complaints regarding SEND provision</w:t>
      </w:r>
    </w:p>
    <w:p w14:paraId="6A2CC8FD"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you have concerns:</w:t>
      </w:r>
    </w:p>
    <w:p w14:paraId="53279436" w14:textId="77777777" w:rsidR="00F567CC" w:rsidRPr="00F567CC" w:rsidRDefault="00F567CC" w:rsidP="00F567CC">
      <w:pPr>
        <w:numPr>
          <w:ilvl w:val="0"/>
          <w:numId w:val="2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Speak with your child’s class teacher.</w:t>
      </w:r>
    </w:p>
    <w:p w14:paraId="306DB096" w14:textId="77777777" w:rsidR="00F567CC" w:rsidRPr="00F567CC" w:rsidRDefault="00F567CC" w:rsidP="00F567CC">
      <w:pPr>
        <w:numPr>
          <w:ilvl w:val="0"/>
          <w:numId w:val="2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not resolved, contact the SENDCO (Miss Brown).</w:t>
      </w:r>
    </w:p>
    <w:p w14:paraId="7B1C4394" w14:textId="77777777" w:rsidR="00F567CC" w:rsidRPr="00F567CC" w:rsidRDefault="00F567CC" w:rsidP="00F567CC">
      <w:pPr>
        <w:numPr>
          <w:ilvl w:val="0"/>
          <w:numId w:val="2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If still unresolved, speak to the Headteacher (Mrs Gardner).</w:t>
      </w:r>
    </w:p>
    <w:p w14:paraId="065983D9" w14:textId="77777777" w:rsidR="00F567CC" w:rsidRPr="00F567CC" w:rsidRDefault="00F567CC" w:rsidP="00F567CC">
      <w:pPr>
        <w:numPr>
          <w:ilvl w:val="0"/>
          <w:numId w:val="27"/>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You may also contact Derbyshire’s Parent Partnership service for independent advice.</w:t>
      </w:r>
    </w:p>
    <w:p w14:paraId="0030D73D" w14:textId="523A10F2" w:rsidR="00F567CC" w:rsidRPr="00F567CC" w:rsidRDefault="00F567CC" w:rsidP="000B5BB1">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Our full complaints policy is available from the school office</w:t>
      </w:r>
      <w:r w:rsidR="000B5BB1">
        <w:rPr>
          <w:rFonts w:asciiTheme="minorHAnsi" w:eastAsia="Times New Roman" w:hAnsiTheme="minorHAnsi" w:cs="Times New Roman"/>
          <w:color w:val="auto"/>
          <w:kern w:val="0"/>
          <w:sz w:val="24"/>
          <w14:ligatures w14:val="none"/>
        </w:rPr>
        <w:t xml:space="preserve"> and our website</w:t>
      </w:r>
      <w:r w:rsidRPr="00F567CC">
        <w:rPr>
          <w:rFonts w:asciiTheme="minorHAnsi" w:eastAsia="Times New Roman" w:hAnsiTheme="minorHAnsi" w:cs="Times New Roman"/>
          <w:color w:val="auto"/>
          <w:kern w:val="0"/>
          <w:sz w:val="24"/>
          <w14:ligatures w14:val="none"/>
        </w:rPr>
        <w:t>.</w:t>
      </w:r>
    </w:p>
    <w:p w14:paraId="6CBDE166" w14:textId="77777777" w:rsidR="00F567CC" w:rsidRPr="00F567CC" w:rsidRDefault="00F567CC" w:rsidP="00F567CC">
      <w:pPr>
        <w:spacing w:before="100" w:beforeAutospacing="1" w:after="100" w:afterAutospacing="1" w:line="240" w:lineRule="auto"/>
        <w:ind w:left="0" w:firstLine="0"/>
        <w:outlineLvl w:val="1"/>
        <w:rPr>
          <w:rFonts w:asciiTheme="minorHAnsi" w:eastAsia="Times New Roman" w:hAnsiTheme="minorHAnsi" w:cs="Times New Roman"/>
          <w:b/>
          <w:bCs/>
          <w:color w:val="auto"/>
          <w:kern w:val="0"/>
          <w:sz w:val="24"/>
          <w14:ligatures w14:val="none"/>
        </w:rPr>
      </w:pPr>
      <w:r w:rsidRPr="00F567CC">
        <w:rPr>
          <w:rFonts w:asciiTheme="minorHAnsi" w:eastAsia="Times New Roman" w:hAnsiTheme="minorHAnsi" w:cs="Times New Roman"/>
          <w:b/>
          <w:bCs/>
          <w:color w:val="auto"/>
          <w:kern w:val="0"/>
          <w:sz w:val="24"/>
          <w14:ligatures w14:val="none"/>
        </w:rPr>
        <w:t>Staff Training and Expertise</w:t>
      </w:r>
    </w:p>
    <w:p w14:paraId="4B7D06A2"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Our staff are trained in a wide range of approaches to meet children’s needs, including:</w:t>
      </w:r>
    </w:p>
    <w:p w14:paraId="16745164"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Attention Autism</w:t>
      </w:r>
    </w:p>
    <w:p w14:paraId="07632952"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Physical Literacy</w:t>
      </w:r>
    </w:p>
    <w:p w14:paraId="0234E6EA"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Sensory Processing and Sensory Circuits</w:t>
      </w:r>
    </w:p>
    <w:p w14:paraId="428B545B"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Inclusive Classroom practice (visuals, manipulatives, planning support)</w:t>
      </w:r>
    </w:p>
    <w:p w14:paraId="76300D7C"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Nurture training and networks (through Derbyshire County Council and Engagement Team)</w:t>
      </w:r>
    </w:p>
    <w:p w14:paraId="2C824A81"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Positive Play</w:t>
      </w:r>
    </w:p>
    <w:p w14:paraId="1D710577"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Working alongside Speech and Language specialists</w:t>
      </w:r>
    </w:p>
    <w:p w14:paraId="13EB6E77"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Trauma-Informed practice and Attachment Awareness</w:t>
      </w:r>
    </w:p>
    <w:p w14:paraId="49F9829A" w14:textId="77777777" w:rsidR="00F567CC" w:rsidRPr="00F567CC" w:rsidRDefault="00F567CC" w:rsidP="00F567CC">
      <w:pPr>
        <w:numPr>
          <w:ilvl w:val="0"/>
          <w:numId w:val="28"/>
        </w:numPr>
        <w:spacing w:before="100" w:beforeAutospacing="1" w:after="100" w:afterAutospacing="1" w:line="240" w:lineRule="auto"/>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Emotion Coaching</w:t>
      </w:r>
    </w:p>
    <w:p w14:paraId="041430B4" w14:textId="77777777" w:rsidR="00F567CC" w:rsidRPr="00F567CC" w:rsidRDefault="00F567CC" w:rsidP="00F567CC">
      <w:pPr>
        <w:spacing w:before="100" w:beforeAutospacing="1" w:after="100" w:afterAutospacing="1" w:line="240" w:lineRule="auto"/>
        <w:ind w:left="0" w:firstLine="0"/>
        <w:rPr>
          <w:rFonts w:asciiTheme="minorHAnsi" w:eastAsia="Times New Roman" w:hAnsiTheme="minorHAnsi" w:cs="Times New Roman"/>
          <w:color w:val="auto"/>
          <w:kern w:val="0"/>
          <w:sz w:val="24"/>
          <w14:ligatures w14:val="none"/>
        </w:rPr>
      </w:pPr>
      <w:r w:rsidRPr="00F567CC">
        <w:rPr>
          <w:rFonts w:asciiTheme="minorHAnsi" w:eastAsia="Times New Roman" w:hAnsiTheme="minorHAnsi" w:cs="Times New Roman"/>
          <w:color w:val="auto"/>
          <w:kern w:val="0"/>
          <w:sz w:val="24"/>
          <w14:ligatures w14:val="none"/>
        </w:rPr>
        <w:t>This training helps us to create a safe, inclusive and supportive environment for all children.</w:t>
      </w:r>
    </w:p>
    <w:p w14:paraId="27FD8AAA" w14:textId="159D2C4E" w:rsidR="00773645" w:rsidRDefault="00773645">
      <w:pPr>
        <w:spacing w:after="0" w:line="259" w:lineRule="auto"/>
        <w:ind w:left="142" w:firstLine="0"/>
      </w:pPr>
    </w:p>
    <w:sectPr w:rsidR="00773645">
      <w:headerReference w:type="even" r:id="rId15"/>
      <w:headerReference w:type="default" r:id="rId16"/>
      <w:footerReference w:type="even" r:id="rId17"/>
      <w:footerReference w:type="default" r:id="rId18"/>
      <w:headerReference w:type="first" r:id="rId19"/>
      <w:footerReference w:type="first" r:id="rId20"/>
      <w:pgSz w:w="11906" w:h="16838"/>
      <w:pgMar w:top="1250" w:right="987" w:bottom="1486" w:left="852" w:header="751"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0003" w14:textId="77777777" w:rsidR="00F25DF0" w:rsidRDefault="00F25DF0">
      <w:pPr>
        <w:spacing w:after="0" w:line="240" w:lineRule="auto"/>
      </w:pPr>
      <w:r>
        <w:separator/>
      </w:r>
    </w:p>
  </w:endnote>
  <w:endnote w:type="continuationSeparator" w:id="0">
    <w:p w14:paraId="0CBF11DF" w14:textId="77777777" w:rsidR="00F25DF0" w:rsidRDefault="00F25DF0">
      <w:pPr>
        <w:spacing w:after="0" w:line="240" w:lineRule="auto"/>
      </w:pPr>
      <w:r>
        <w:continuationSeparator/>
      </w:r>
    </w:p>
  </w:endnote>
  <w:endnote w:type="continuationNotice" w:id="1">
    <w:p w14:paraId="15FF53E7" w14:textId="77777777" w:rsidR="00F25DF0" w:rsidRDefault="00F25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E606"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B264421" w14:textId="77777777" w:rsidR="00773645" w:rsidRDefault="00A00C11">
    <w:pPr>
      <w:spacing w:after="0" w:line="259" w:lineRule="auto"/>
      <w:ind w:left="142"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DE63B"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1A64EEF" w14:textId="77777777" w:rsidR="00773645" w:rsidRDefault="00A00C11">
    <w:pPr>
      <w:spacing w:after="0" w:line="259" w:lineRule="auto"/>
      <w:ind w:left="142"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C9041"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BC6F65E" w14:textId="77777777" w:rsidR="00773645" w:rsidRDefault="00A00C11">
    <w:pPr>
      <w:spacing w:after="0" w:line="259" w:lineRule="auto"/>
      <w:ind w:left="142"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51690" w14:textId="77777777" w:rsidR="00F25DF0" w:rsidRDefault="00F25DF0">
      <w:pPr>
        <w:spacing w:after="0" w:line="240" w:lineRule="auto"/>
      </w:pPr>
      <w:r>
        <w:separator/>
      </w:r>
    </w:p>
  </w:footnote>
  <w:footnote w:type="continuationSeparator" w:id="0">
    <w:p w14:paraId="71BE2917" w14:textId="77777777" w:rsidR="00F25DF0" w:rsidRDefault="00F25DF0">
      <w:pPr>
        <w:spacing w:after="0" w:line="240" w:lineRule="auto"/>
      </w:pPr>
      <w:r>
        <w:continuationSeparator/>
      </w:r>
    </w:p>
  </w:footnote>
  <w:footnote w:type="continuationNotice" w:id="1">
    <w:p w14:paraId="276D5F39" w14:textId="77777777" w:rsidR="00F25DF0" w:rsidRDefault="00F25D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82AF0"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49041414" w14:textId="77777777" w:rsidR="00773645" w:rsidRDefault="00A00C11">
    <w:pPr>
      <w:spacing w:after="0" w:line="259" w:lineRule="auto"/>
      <w:ind w:left="142" w:firstLine="0"/>
    </w:pPr>
    <w:r>
      <w:rPr>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5A03"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57DFE095" w14:textId="77777777" w:rsidR="00773645" w:rsidRDefault="00A00C11">
    <w:pPr>
      <w:spacing w:after="0" w:line="259" w:lineRule="auto"/>
      <w:ind w:left="142" w:firstLine="0"/>
    </w:pPr>
    <w:r>
      <w:rPr>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5BFC" w14:textId="77777777" w:rsidR="00773645" w:rsidRDefault="00A00C11">
    <w:pPr>
      <w:spacing w:after="0" w:line="259" w:lineRule="auto"/>
      <w:ind w:left="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7FDAA258" w14:textId="77777777" w:rsidR="00773645" w:rsidRDefault="00A00C11">
    <w:pPr>
      <w:spacing w:after="0" w:line="259" w:lineRule="auto"/>
      <w:ind w:left="142" w:firstLine="0"/>
    </w:pP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136B"/>
    <w:multiLevelType w:val="multilevel"/>
    <w:tmpl w:val="64F6A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8E7E86"/>
    <w:multiLevelType w:val="multilevel"/>
    <w:tmpl w:val="4BE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43C8C"/>
    <w:multiLevelType w:val="hybridMultilevel"/>
    <w:tmpl w:val="8912F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FE545B"/>
    <w:multiLevelType w:val="multilevel"/>
    <w:tmpl w:val="DD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EC3C6B"/>
    <w:multiLevelType w:val="multilevel"/>
    <w:tmpl w:val="1F42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708AD"/>
    <w:multiLevelType w:val="multilevel"/>
    <w:tmpl w:val="ECA0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D9440E"/>
    <w:multiLevelType w:val="hybridMultilevel"/>
    <w:tmpl w:val="32BCC6DA"/>
    <w:lvl w:ilvl="0" w:tplc="52029B7E">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A88AAB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E28923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054FA7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900B01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C18EA8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EAE8A2A">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0668E7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ECED846">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DAD0B45"/>
    <w:multiLevelType w:val="multilevel"/>
    <w:tmpl w:val="1692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0925C2"/>
    <w:multiLevelType w:val="multilevel"/>
    <w:tmpl w:val="7BE0C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E0627"/>
    <w:multiLevelType w:val="hybridMultilevel"/>
    <w:tmpl w:val="55FE5CA2"/>
    <w:lvl w:ilvl="0" w:tplc="48BA8856">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78C19C2">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24E5CE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7BAA6D4">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CACD77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59438F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F2004F4">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204BBC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8B0153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7A868EF"/>
    <w:multiLevelType w:val="hybridMultilevel"/>
    <w:tmpl w:val="DD72E6A4"/>
    <w:lvl w:ilvl="0" w:tplc="B92C76B6">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AECC8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0230F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C262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2AE3D2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505F1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3094A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42D9C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3463E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C955E8D"/>
    <w:multiLevelType w:val="multilevel"/>
    <w:tmpl w:val="39B66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3525D3"/>
    <w:multiLevelType w:val="multilevel"/>
    <w:tmpl w:val="8DA8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4A3CD7"/>
    <w:multiLevelType w:val="hybridMultilevel"/>
    <w:tmpl w:val="A34C11FA"/>
    <w:lvl w:ilvl="0" w:tplc="2134315A">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26DA46">
      <w:start w:val="1"/>
      <w:numFmt w:val="bullet"/>
      <w:lvlText w:val="o"/>
      <w:lvlJc w:val="left"/>
      <w:pPr>
        <w:ind w:left="111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B34A58C">
      <w:start w:val="1"/>
      <w:numFmt w:val="bullet"/>
      <w:lvlText w:val="▪"/>
      <w:lvlJc w:val="left"/>
      <w:pPr>
        <w:ind w:left="18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E00420">
      <w:start w:val="1"/>
      <w:numFmt w:val="bullet"/>
      <w:lvlText w:val="•"/>
      <w:lvlJc w:val="left"/>
      <w:pPr>
        <w:ind w:left="255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148BE14">
      <w:start w:val="1"/>
      <w:numFmt w:val="bullet"/>
      <w:lvlText w:val="o"/>
      <w:lvlJc w:val="left"/>
      <w:pPr>
        <w:ind w:left="327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D047D0A">
      <w:start w:val="1"/>
      <w:numFmt w:val="bullet"/>
      <w:lvlText w:val="▪"/>
      <w:lvlJc w:val="left"/>
      <w:pPr>
        <w:ind w:left="399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E0655BA">
      <w:start w:val="1"/>
      <w:numFmt w:val="bullet"/>
      <w:lvlText w:val="•"/>
      <w:lvlJc w:val="left"/>
      <w:pPr>
        <w:ind w:left="47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4327ABA">
      <w:start w:val="1"/>
      <w:numFmt w:val="bullet"/>
      <w:lvlText w:val="o"/>
      <w:lvlJc w:val="left"/>
      <w:pPr>
        <w:ind w:left="543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5DC11A2">
      <w:start w:val="1"/>
      <w:numFmt w:val="bullet"/>
      <w:lvlText w:val="▪"/>
      <w:lvlJc w:val="left"/>
      <w:pPr>
        <w:ind w:left="6153"/>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4AE7317F"/>
    <w:multiLevelType w:val="hybridMultilevel"/>
    <w:tmpl w:val="04942350"/>
    <w:lvl w:ilvl="0" w:tplc="FF82E99A">
      <w:start w:val="1"/>
      <w:numFmt w:val="decimal"/>
      <w:lvlText w:val="%1."/>
      <w:lvlJc w:val="left"/>
      <w:pPr>
        <w:ind w:left="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52D070D4">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FF44A1F2">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7346C9EE">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1EE6296">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C66F93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C881580">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3943CB0">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B948274">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6CE7012"/>
    <w:multiLevelType w:val="multilevel"/>
    <w:tmpl w:val="5BD42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4B6DFF"/>
    <w:multiLevelType w:val="multilevel"/>
    <w:tmpl w:val="5110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AF3823"/>
    <w:multiLevelType w:val="multilevel"/>
    <w:tmpl w:val="9ADC9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4C0CCC"/>
    <w:multiLevelType w:val="multilevel"/>
    <w:tmpl w:val="5E8A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4F3950"/>
    <w:multiLevelType w:val="hybridMultilevel"/>
    <w:tmpl w:val="D8D62F48"/>
    <w:lvl w:ilvl="0" w:tplc="41A25164">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4621C8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3B4681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E6CE4B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8262F8">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14C988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C7E16B0">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750E92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03345FE0">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87E772F"/>
    <w:multiLevelType w:val="multilevel"/>
    <w:tmpl w:val="493C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921F70"/>
    <w:multiLevelType w:val="multilevel"/>
    <w:tmpl w:val="6E2C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2A5B1D"/>
    <w:multiLevelType w:val="multilevel"/>
    <w:tmpl w:val="5A886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2B37AB"/>
    <w:multiLevelType w:val="hybridMultilevel"/>
    <w:tmpl w:val="C4B602AE"/>
    <w:lvl w:ilvl="0" w:tplc="2B92FF24">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7B0AFDE">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9E67070">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AF6BFA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0266122">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C0365476">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F466F6C">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58794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FE21072">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7BB074EE"/>
    <w:multiLevelType w:val="multilevel"/>
    <w:tmpl w:val="3F8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5109AB"/>
    <w:multiLevelType w:val="multilevel"/>
    <w:tmpl w:val="4E88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C0545E"/>
    <w:multiLevelType w:val="hybridMultilevel"/>
    <w:tmpl w:val="9D509AB4"/>
    <w:lvl w:ilvl="0" w:tplc="7B9A4144">
      <w:start w:val="1"/>
      <w:numFmt w:val="bullet"/>
      <w:lvlText w:val="•"/>
      <w:lvlJc w:val="left"/>
      <w:pPr>
        <w:ind w:left="48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8D2F12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19D8F49E">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D1462A0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6EA5FF4">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15EFFA8">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F844A2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2288F8E">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68123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7F082C6E"/>
    <w:multiLevelType w:val="multilevel"/>
    <w:tmpl w:val="8208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0252044">
    <w:abstractNumId w:val="19"/>
  </w:num>
  <w:num w:numId="2" w16cid:durableId="1853689264">
    <w:abstractNumId w:val="14"/>
  </w:num>
  <w:num w:numId="3" w16cid:durableId="919291746">
    <w:abstractNumId w:val="6"/>
  </w:num>
  <w:num w:numId="4" w16cid:durableId="777020877">
    <w:abstractNumId w:val="10"/>
  </w:num>
  <w:num w:numId="5" w16cid:durableId="1252620256">
    <w:abstractNumId w:val="9"/>
  </w:num>
  <w:num w:numId="6" w16cid:durableId="1561205622">
    <w:abstractNumId w:val="26"/>
  </w:num>
  <w:num w:numId="7" w16cid:durableId="549077300">
    <w:abstractNumId w:val="13"/>
  </w:num>
  <w:num w:numId="8" w16cid:durableId="138306499">
    <w:abstractNumId w:val="23"/>
  </w:num>
  <w:num w:numId="9" w16cid:durableId="782305541">
    <w:abstractNumId w:val="2"/>
  </w:num>
  <w:num w:numId="10" w16cid:durableId="2005938245">
    <w:abstractNumId w:val="17"/>
  </w:num>
  <w:num w:numId="11" w16cid:durableId="860171569">
    <w:abstractNumId w:val="25"/>
  </w:num>
  <w:num w:numId="12" w16cid:durableId="277152716">
    <w:abstractNumId w:val="21"/>
  </w:num>
  <w:num w:numId="13" w16cid:durableId="50619367">
    <w:abstractNumId w:val="12"/>
  </w:num>
  <w:num w:numId="14" w16cid:durableId="1708945966">
    <w:abstractNumId w:val="16"/>
  </w:num>
  <w:num w:numId="15" w16cid:durableId="1780374206">
    <w:abstractNumId w:val="5"/>
  </w:num>
  <w:num w:numId="16" w16cid:durableId="167211314">
    <w:abstractNumId w:val="27"/>
  </w:num>
  <w:num w:numId="17" w16cid:durableId="1509712047">
    <w:abstractNumId w:val="20"/>
  </w:num>
  <w:num w:numId="18" w16cid:durableId="187180837">
    <w:abstractNumId w:val="18"/>
  </w:num>
  <w:num w:numId="19" w16cid:durableId="1033186335">
    <w:abstractNumId w:val="24"/>
  </w:num>
  <w:num w:numId="20" w16cid:durableId="280691045">
    <w:abstractNumId w:val="15"/>
  </w:num>
  <w:num w:numId="21" w16cid:durableId="935478096">
    <w:abstractNumId w:val="7"/>
  </w:num>
  <w:num w:numId="22" w16cid:durableId="2041127877">
    <w:abstractNumId w:val="1"/>
  </w:num>
  <w:num w:numId="23" w16cid:durableId="1698237374">
    <w:abstractNumId w:val="22"/>
  </w:num>
  <w:num w:numId="24" w16cid:durableId="1693144087">
    <w:abstractNumId w:val="4"/>
  </w:num>
  <w:num w:numId="25" w16cid:durableId="417289789">
    <w:abstractNumId w:val="8"/>
  </w:num>
  <w:num w:numId="26" w16cid:durableId="1224946080">
    <w:abstractNumId w:val="3"/>
  </w:num>
  <w:num w:numId="27" w16cid:durableId="792215150">
    <w:abstractNumId w:val="0"/>
  </w:num>
  <w:num w:numId="28" w16cid:durableId="12978761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3645"/>
    <w:rsid w:val="000A5434"/>
    <w:rsid w:val="000B5BB1"/>
    <w:rsid w:val="00117E90"/>
    <w:rsid w:val="0017546C"/>
    <w:rsid w:val="001C6214"/>
    <w:rsid w:val="001D6E4D"/>
    <w:rsid w:val="00212C9F"/>
    <w:rsid w:val="0026322D"/>
    <w:rsid w:val="002C4088"/>
    <w:rsid w:val="00321202"/>
    <w:rsid w:val="00325B1D"/>
    <w:rsid w:val="00371A46"/>
    <w:rsid w:val="003A3E02"/>
    <w:rsid w:val="004223B5"/>
    <w:rsid w:val="00461758"/>
    <w:rsid w:val="004A4FD6"/>
    <w:rsid w:val="0052189B"/>
    <w:rsid w:val="00546F51"/>
    <w:rsid w:val="00567823"/>
    <w:rsid w:val="005E5197"/>
    <w:rsid w:val="00663BFE"/>
    <w:rsid w:val="006658F6"/>
    <w:rsid w:val="006C737A"/>
    <w:rsid w:val="007050A6"/>
    <w:rsid w:val="00773645"/>
    <w:rsid w:val="007870AA"/>
    <w:rsid w:val="007B6860"/>
    <w:rsid w:val="007C10AE"/>
    <w:rsid w:val="008950EC"/>
    <w:rsid w:val="008975D7"/>
    <w:rsid w:val="008C194C"/>
    <w:rsid w:val="008F5D8A"/>
    <w:rsid w:val="008F6580"/>
    <w:rsid w:val="009219D1"/>
    <w:rsid w:val="00A00C11"/>
    <w:rsid w:val="00A05A6E"/>
    <w:rsid w:val="00A82F5F"/>
    <w:rsid w:val="00AC51D8"/>
    <w:rsid w:val="00AF3537"/>
    <w:rsid w:val="00B476A6"/>
    <w:rsid w:val="00B6170A"/>
    <w:rsid w:val="00B67267"/>
    <w:rsid w:val="00B813BF"/>
    <w:rsid w:val="00BB62AD"/>
    <w:rsid w:val="00BC4C7A"/>
    <w:rsid w:val="00C40DDB"/>
    <w:rsid w:val="00D35B53"/>
    <w:rsid w:val="00D46ECF"/>
    <w:rsid w:val="00D657D7"/>
    <w:rsid w:val="00DC6B8C"/>
    <w:rsid w:val="00E1093D"/>
    <w:rsid w:val="00E444D4"/>
    <w:rsid w:val="00E54FD7"/>
    <w:rsid w:val="00E60E12"/>
    <w:rsid w:val="00E60FAD"/>
    <w:rsid w:val="00F25DF0"/>
    <w:rsid w:val="00F567CC"/>
    <w:rsid w:val="00F57477"/>
    <w:rsid w:val="00F864FA"/>
    <w:rsid w:val="00F93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9A0F"/>
  <w15:docId w15:val="{9899367C-15FE-4267-9C99-ACB013A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52" w:hanging="10"/>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152" w:hanging="10"/>
      <w:outlineLvl w:val="0"/>
    </w:pPr>
    <w:rPr>
      <w:rFonts w:ascii="Calibri" w:eastAsia="Calibri" w:hAnsi="Calibri" w:cs="Calibri"/>
      <w:b/>
      <w:color w:val="000000"/>
      <w:sz w:val="28"/>
      <w:u w:val="single" w:color="000000"/>
    </w:rPr>
  </w:style>
  <w:style w:type="paragraph" w:styleId="Heading2">
    <w:name w:val="heading 2"/>
    <w:basedOn w:val="Normal"/>
    <w:next w:val="Normal"/>
    <w:link w:val="Heading2Char"/>
    <w:uiPriority w:val="9"/>
    <w:semiHidden/>
    <w:unhideWhenUsed/>
    <w:qFormat/>
    <w:rsid w:val="00F567C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F567CC"/>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223B5"/>
    <w:pPr>
      <w:ind w:left="720"/>
      <w:contextualSpacing/>
    </w:pPr>
  </w:style>
  <w:style w:type="character" w:styleId="Hyperlink">
    <w:name w:val="Hyperlink"/>
    <w:basedOn w:val="DefaultParagraphFont"/>
    <w:uiPriority w:val="99"/>
    <w:semiHidden/>
    <w:unhideWhenUsed/>
    <w:rsid w:val="00567823"/>
    <w:rPr>
      <w:color w:val="0000FF"/>
      <w:u w:val="single"/>
    </w:rPr>
  </w:style>
  <w:style w:type="paragraph" w:styleId="Header">
    <w:name w:val="header"/>
    <w:basedOn w:val="Normal"/>
    <w:link w:val="HeaderChar"/>
    <w:uiPriority w:val="99"/>
    <w:semiHidden/>
    <w:unhideWhenUsed/>
    <w:rsid w:val="002C40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C4088"/>
    <w:rPr>
      <w:rFonts w:ascii="Calibri" w:eastAsia="Calibri" w:hAnsi="Calibri" w:cs="Calibri"/>
      <w:color w:val="000000"/>
      <w:sz w:val="28"/>
    </w:rPr>
  </w:style>
  <w:style w:type="paragraph" w:styleId="Footer">
    <w:name w:val="footer"/>
    <w:basedOn w:val="Normal"/>
    <w:link w:val="FooterChar"/>
    <w:uiPriority w:val="99"/>
    <w:semiHidden/>
    <w:unhideWhenUsed/>
    <w:rsid w:val="002C408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C4088"/>
    <w:rPr>
      <w:rFonts w:ascii="Calibri" w:eastAsia="Calibri" w:hAnsi="Calibri" w:cs="Calibri"/>
      <w:color w:val="000000"/>
      <w:sz w:val="28"/>
    </w:rPr>
  </w:style>
  <w:style w:type="character" w:customStyle="1" w:styleId="Heading2Char">
    <w:name w:val="Heading 2 Char"/>
    <w:basedOn w:val="DefaultParagraphFont"/>
    <w:link w:val="Heading2"/>
    <w:uiPriority w:val="9"/>
    <w:semiHidden/>
    <w:rsid w:val="00F567CC"/>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semiHidden/>
    <w:rsid w:val="00F567CC"/>
    <w:rPr>
      <w:rFonts w:asciiTheme="majorHAnsi" w:eastAsiaTheme="majorEastAsia" w:hAnsiTheme="majorHAnsi" w:cstheme="majorBidi"/>
      <w:color w:val="0A2F40" w:themeColor="accent1" w:themeShade="7F"/>
    </w:rPr>
  </w:style>
  <w:style w:type="paragraph" w:styleId="NormalWeb">
    <w:name w:val="Normal (Web)"/>
    <w:basedOn w:val="Normal"/>
    <w:uiPriority w:val="99"/>
    <w:unhideWhenUsed/>
    <w:rsid w:val="00F567CC"/>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erbyshiresendlocaloffer.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3af1b17-0318-4540-b08d-4ac535070cac" xsi:nil="true"/>
    <lcf76f155ced4ddcb4097134ff3c332f xmlns="d8727af7-f92c-46f2-ba04-a57eb07989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A1F200E512B740AA4762CF35BDB9EE" ma:contentTypeVersion="19" ma:contentTypeDescription="Create a new document." ma:contentTypeScope="" ma:versionID="cf2605306400133379d9ef07bc95a9d5">
  <xsd:schema xmlns:xsd="http://www.w3.org/2001/XMLSchema" xmlns:xs="http://www.w3.org/2001/XMLSchema" xmlns:p="http://schemas.microsoft.com/office/2006/metadata/properties" xmlns:ns2="d8727af7-f92c-46f2-ba04-a57eb07989c8" xmlns:ns3="83af1b17-0318-4540-b08d-4ac535070cac" targetNamespace="http://schemas.microsoft.com/office/2006/metadata/properties" ma:root="true" ma:fieldsID="47fe6610d05cc4dc02eefd29df5a6d01" ns2:_="" ns3:_="">
    <xsd:import namespace="d8727af7-f92c-46f2-ba04-a57eb07989c8"/>
    <xsd:import namespace="83af1b17-0318-4540-b08d-4ac535070c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27af7-f92c-46f2-ba04-a57eb0798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5e3feb-5145-45f4-8d60-6b2e071f0a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f1b17-0318-4540-b08d-4ac535070c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7d21a6-1fac-439d-9d78-276b5df3fdf4}" ma:internalName="TaxCatchAll" ma:showField="CatchAllData" ma:web="83af1b17-0318-4540-b08d-4ac535070c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C650F-99FD-4D9A-B78D-901E021E4717}">
  <ds:schemaRefs>
    <ds:schemaRef ds:uri="http://schemas.microsoft.com/sharepoint/v3/contenttype/forms"/>
  </ds:schemaRefs>
</ds:datastoreItem>
</file>

<file path=customXml/itemProps2.xml><?xml version="1.0" encoding="utf-8"?>
<ds:datastoreItem xmlns:ds="http://schemas.openxmlformats.org/officeDocument/2006/customXml" ds:itemID="{DBFE6753-6418-418F-978C-FA1E828E6128}">
  <ds:schemaRefs>
    <ds:schemaRef ds:uri="http://schemas.microsoft.com/office/2006/metadata/properties"/>
    <ds:schemaRef ds:uri="http://schemas.microsoft.com/office/infopath/2007/PartnerControls"/>
    <ds:schemaRef ds:uri="83af1b17-0318-4540-b08d-4ac535070cac"/>
    <ds:schemaRef ds:uri="d8727af7-f92c-46f2-ba04-a57eb07989c8"/>
  </ds:schemaRefs>
</ds:datastoreItem>
</file>

<file path=customXml/itemProps3.xml><?xml version="1.0" encoding="utf-8"?>
<ds:datastoreItem xmlns:ds="http://schemas.openxmlformats.org/officeDocument/2006/customXml" ds:itemID="{D9E88187-DC38-420B-9908-2B564B295D6A}"/>
</file>

<file path=docProps/app.xml><?xml version="1.0" encoding="utf-8"?>
<Properties xmlns="http://schemas.openxmlformats.org/officeDocument/2006/extended-properties" xmlns:vt="http://schemas.openxmlformats.org/officeDocument/2006/docPropsVTypes">
  <Template>Normal</Template>
  <TotalTime>134</TotalTime>
  <Pages>5</Pages>
  <Words>1259</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Sarah Brown</cp:lastModifiedBy>
  <cp:revision>34</cp:revision>
  <dcterms:created xsi:type="dcterms:W3CDTF">2025-09-17T14:07:00Z</dcterms:created>
  <dcterms:modified xsi:type="dcterms:W3CDTF">2025-09-17T16:14:00Z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0x010100F3A1F200E512B740AA4762CF35BDB9EE</vt:lpwstr>
  </property>
</Properties>
</file>